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Состояние нормативно-правового регулирования в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соответствующей сфере деятельности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муниципальной функции по проведению муниципального лесного и жилищного контроля на территории сельского поселения </w:t>
      </w:r>
      <w:r w:rsidR="00AD7BE9">
        <w:rPr>
          <w:sz w:val="28"/>
          <w:szCs w:val="28"/>
        </w:rPr>
        <w:t>Тугайский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осуществлялся в соответствии  с: 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(«Российская газета», 1993,</w:t>
      </w:r>
      <w:r w:rsidR="002F3E8A">
        <w:rPr>
          <w:sz w:val="28"/>
          <w:szCs w:val="28"/>
        </w:rPr>
        <w:t xml:space="preserve"> </w:t>
      </w:r>
      <w:r>
        <w:rPr>
          <w:sz w:val="28"/>
          <w:szCs w:val="28"/>
        </w:rPr>
        <w:t>№ 237; «Собрание законодательства Российской Федерации», 1996, № 3, ст. 152; № 7, ст. 676; 2001, № 24, ст. 2421; 2003, № 30, ст. 3051; 2004, № 13, ст. 1110; 2005, № 42, ст. 4212; 2006, № 29, ст. 3119; 2007, № 1, ст. 1; № 30,   ст. 3745);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 законом от 6  октября 2003 года № 131- ФЗ «Об общих принципах организации местного самоуправления в Российской Федерации», ("Собрание законодательства РФ", 06.10.2003, N 40, ст. 3822, "Парламентская газета", N 186, 08.10.2003, "Российская газета", N 202, 08.10.2003.);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26.12.2008г.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19.06.2002г.  № 438 "О Едином государственном реестре юридических лиц»; 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 изменениями от 03.11.2018 г.)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30.06.2010г.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(Собрание законодательства Российской Федерации, 12.07.2010 № 28, ст. 3706);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Лесным Кодексом Российской Федерации,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Минэкономразвития Российской Федерации от 30.04.2009г.             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зарегистрирован в Минюсте Российской Федерации 13.05.2009 № 13915, Российская газета, № 85, 14.05.2009;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Республики Башкортостан от 26 декабря 2011 года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услуг» («Ведомости Государственного Собрания – Курултая, Президента и Правительства Республики Башкортостан, 02.02.2012 №4 (370), ст.196.);</w:t>
      </w:r>
    </w:p>
    <w:p w:rsidR="00851D40" w:rsidRPr="00D425DC" w:rsidRDefault="000B669C" w:rsidP="00851D4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669C">
        <w:rPr>
          <w:sz w:val="28"/>
          <w:szCs w:val="28"/>
        </w:rPr>
        <w:t xml:space="preserve"> </w:t>
      </w:r>
      <w:r w:rsidR="00851D40" w:rsidRPr="00D425DC">
        <w:rPr>
          <w:sz w:val="28"/>
          <w:szCs w:val="28"/>
        </w:rPr>
        <w:t xml:space="preserve">Постановлением Администрации </w:t>
      </w:r>
      <w:r w:rsidR="00851D40">
        <w:rPr>
          <w:sz w:val="28"/>
          <w:szCs w:val="28"/>
        </w:rPr>
        <w:t xml:space="preserve">сельского поселения </w:t>
      </w:r>
      <w:r w:rsidR="00AD7BE9">
        <w:rPr>
          <w:sz w:val="28"/>
          <w:szCs w:val="28"/>
        </w:rPr>
        <w:t>Тугайский</w:t>
      </w:r>
      <w:r w:rsidR="00851D40">
        <w:rPr>
          <w:sz w:val="28"/>
          <w:szCs w:val="28"/>
        </w:rPr>
        <w:t xml:space="preserve"> сельсовет м</w:t>
      </w:r>
      <w:r w:rsidR="00851D40" w:rsidRPr="00D425DC">
        <w:rPr>
          <w:sz w:val="28"/>
          <w:szCs w:val="28"/>
        </w:rPr>
        <w:t xml:space="preserve">униципального района Благовещенский район Республики </w:t>
      </w:r>
      <w:r w:rsidR="00851D40" w:rsidRPr="00D425DC">
        <w:rPr>
          <w:sz w:val="28"/>
          <w:szCs w:val="28"/>
        </w:rPr>
        <w:lastRenderedPageBreak/>
        <w:t xml:space="preserve">Башкортостан от </w:t>
      </w:r>
      <w:r w:rsidR="00402E57">
        <w:rPr>
          <w:sz w:val="28"/>
          <w:szCs w:val="28"/>
        </w:rPr>
        <w:t>10.01.2019</w:t>
      </w:r>
      <w:r w:rsidR="00851D40" w:rsidRPr="00D425DC">
        <w:rPr>
          <w:sz w:val="28"/>
          <w:szCs w:val="28"/>
        </w:rPr>
        <w:t xml:space="preserve"> года  № </w:t>
      </w:r>
      <w:r w:rsidR="00402E57">
        <w:rPr>
          <w:sz w:val="28"/>
          <w:szCs w:val="28"/>
        </w:rPr>
        <w:t>1</w:t>
      </w:r>
      <w:r w:rsidR="00851D40" w:rsidRPr="00D425DC">
        <w:rPr>
          <w:sz w:val="28"/>
          <w:szCs w:val="28"/>
        </w:rPr>
        <w:t xml:space="preserve"> «Об утверждении Перечня муниципальных услуг (функций), предоставляемых </w:t>
      </w:r>
      <w:r w:rsidR="00851D40">
        <w:rPr>
          <w:sz w:val="28"/>
          <w:szCs w:val="28"/>
        </w:rPr>
        <w:t>а</w:t>
      </w:r>
      <w:r w:rsidR="00851D40" w:rsidRPr="00D425DC">
        <w:rPr>
          <w:sz w:val="28"/>
          <w:szCs w:val="28"/>
        </w:rPr>
        <w:t xml:space="preserve">дминистрацией </w:t>
      </w:r>
      <w:r w:rsidR="00851D40">
        <w:rPr>
          <w:sz w:val="28"/>
          <w:szCs w:val="28"/>
        </w:rPr>
        <w:t xml:space="preserve">сельского поселения </w:t>
      </w:r>
      <w:r w:rsidR="00AD7BE9">
        <w:rPr>
          <w:sz w:val="28"/>
          <w:szCs w:val="28"/>
        </w:rPr>
        <w:t>Тугайский</w:t>
      </w:r>
      <w:r w:rsidR="00851D40">
        <w:rPr>
          <w:sz w:val="28"/>
          <w:szCs w:val="28"/>
        </w:rPr>
        <w:t xml:space="preserve"> сельсовет м</w:t>
      </w:r>
      <w:r w:rsidR="00851D40" w:rsidRPr="00D425DC">
        <w:rPr>
          <w:sz w:val="28"/>
          <w:szCs w:val="28"/>
        </w:rPr>
        <w:t>униципального района Благовещенский район Республики Башкортостан</w:t>
      </w:r>
      <w:r w:rsidR="00851D40">
        <w:rPr>
          <w:sz w:val="28"/>
          <w:szCs w:val="28"/>
        </w:rPr>
        <w:t>»</w:t>
      </w:r>
      <w:r w:rsidR="00851D40" w:rsidRPr="00D425DC">
        <w:rPr>
          <w:sz w:val="28"/>
          <w:szCs w:val="28"/>
        </w:rPr>
        <w:t xml:space="preserve"> </w:t>
      </w:r>
      <w:r w:rsidR="00851D40">
        <w:rPr>
          <w:sz w:val="28"/>
          <w:szCs w:val="28"/>
        </w:rPr>
        <w:t>(</w:t>
      </w:r>
      <w:r w:rsidR="00851D40" w:rsidRPr="00D425DC">
        <w:rPr>
          <w:sz w:val="28"/>
          <w:szCs w:val="28"/>
        </w:rPr>
        <w:t xml:space="preserve">(официальный сайт </w:t>
      </w:r>
      <w:r w:rsidR="00851D40">
        <w:rPr>
          <w:sz w:val="28"/>
          <w:szCs w:val="28"/>
        </w:rPr>
        <w:t>а</w:t>
      </w:r>
      <w:r w:rsidR="00851D40" w:rsidRPr="00D425DC">
        <w:rPr>
          <w:sz w:val="28"/>
          <w:szCs w:val="28"/>
        </w:rPr>
        <w:t xml:space="preserve">дминистрации </w:t>
      </w:r>
      <w:r w:rsidR="00851D40">
        <w:rPr>
          <w:sz w:val="28"/>
          <w:szCs w:val="28"/>
        </w:rPr>
        <w:t xml:space="preserve">сельского поселения </w:t>
      </w:r>
      <w:r w:rsidR="00AD7BE9">
        <w:rPr>
          <w:sz w:val="28"/>
          <w:szCs w:val="28"/>
        </w:rPr>
        <w:t>Тугайский</w:t>
      </w:r>
      <w:r w:rsidR="00851D40">
        <w:rPr>
          <w:sz w:val="28"/>
          <w:szCs w:val="28"/>
        </w:rPr>
        <w:t xml:space="preserve"> сельсовет м</w:t>
      </w:r>
      <w:r w:rsidR="00851D40" w:rsidRPr="00D425DC">
        <w:rPr>
          <w:sz w:val="28"/>
          <w:szCs w:val="28"/>
        </w:rPr>
        <w:t>униципального района Благовещенский</w:t>
      </w:r>
      <w:r w:rsidR="00851D40">
        <w:rPr>
          <w:sz w:val="28"/>
          <w:szCs w:val="28"/>
        </w:rPr>
        <w:t xml:space="preserve"> район Республики Башкортостан  </w:t>
      </w:r>
      <w:r w:rsidR="00402E57">
        <w:rPr>
          <w:sz w:val="28"/>
          <w:szCs w:val="28"/>
        </w:rPr>
        <w:t>июнь</w:t>
      </w:r>
      <w:r w:rsidR="00851D40" w:rsidRPr="00D425DC">
        <w:rPr>
          <w:sz w:val="28"/>
          <w:szCs w:val="28"/>
        </w:rPr>
        <w:t xml:space="preserve"> 20</w:t>
      </w:r>
      <w:r w:rsidR="00402E57">
        <w:rPr>
          <w:sz w:val="28"/>
          <w:szCs w:val="28"/>
        </w:rPr>
        <w:t>19</w:t>
      </w:r>
      <w:r w:rsidR="00851D40">
        <w:rPr>
          <w:sz w:val="28"/>
          <w:szCs w:val="28"/>
        </w:rPr>
        <w:t>)</w:t>
      </w:r>
      <w:r w:rsidR="00851D40" w:rsidRPr="00D425DC">
        <w:rPr>
          <w:sz w:val="28"/>
          <w:szCs w:val="28"/>
        </w:rPr>
        <w:t>г</w:t>
      </w:r>
      <w:r w:rsidR="00851D40">
        <w:rPr>
          <w:sz w:val="28"/>
          <w:szCs w:val="28"/>
        </w:rPr>
        <w:t>;</w:t>
      </w:r>
    </w:p>
    <w:p w:rsidR="000B669C" w:rsidRDefault="000B669C" w:rsidP="000B66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Решение С</w:t>
      </w:r>
      <w:r w:rsidR="007B6ED7">
        <w:rPr>
          <w:bCs/>
          <w:sz w:val="28"/>
          <w:szCs w:val="28"/>
        </w:rPr>
        <w:t>овета СП от 2</w:t>
      </w:r>
      <w:r w:rsidR="00402E57">
        <w:rPr>
          <w:bCs/>
          <w:sz w:val="28"/>
          <w:szCs w:val="28"/>
        </w:rPr>
        <w:t>7</w:t>
      </w:r>
      <w:r w:rsidR="007B6ED7">
        <w:rPr>
          <w:bCs/>
          <w:sz w:val="28"/>
          <w:szCs w:val="28"/>
        </w:rPr>
        <w:t xml:space="preserve"> </w:t>
      </w:r>
      <w:r w:rsidR="00402E57">
        <w:rPr>
          <w:bCs/>
          <w:sz w:val="28"/>
          <w:szCs w:val="28"/>
        </w:rPr>
        <w:t xml:space="preserve">октября 2021 </w:t>
      </w:r>
      <w:r w:rsidR="007B6ED7">
        <w:rPr>
          <w:bCs/>
          <w:sz w:val="28"/>
          <w:szCs w:val="28"/>
        </w:rPr>
        <w:t>г. №</w:t>
      </w:r>
      <w:r w:rsidR="00402E57">
        <w:rPr>
          <w:bCs/>
          <w:sz w:val="28"/>
          <w:szCs w:val="28"/>
        </w:rPr>
        <w:t xml:space="preserve"> 20</w:t>
      </w:r>
      <w:r w:rsidR="007B6ED7">
        <w:rPr>
          <w:bCs/>
          <w:sz w:val="28"/>
          <w:szCs w:val="28"/>
        </w:rPr>
        <w:t>-3</w:t>
      </w:r>
      <w:r>
        <w:rPr>
          <w:bCs/>
          <w:sz w:val="28"/>
          <w:szCs w:val="28"/>
        </w:rPr>
        <w:t xml:space="preserve"> «Об утверждении Положения  о порядке осуществления  муниципального жилищного контроля на территории сельского поселения </w:t>
      </w:r>
      <w:r w:rsidR="00AD7BE9">
        <w:rPr>
          <w:bCs/>
          <w:sz w:val="28"/>
          <w:szCs w:val="28"/>
        </w:rPr>
        <w:t>Тугайский</w:t>
      </w:r>
      <w:r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Башкортостан».</w:t>
      </w:r>
    </w:p>
    <w:p w:rsidR="000B669C" w:rsidRDefault="000B669C" w:rsidP="000B66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сельского поселения </w:t>
      </w:r>
      <w:r w:rsidR="00AD7BE9">
        <w:rPr>
          <w:sz w:val="28"/>
          <w:szCs w:val="28"/>
        </w:rPr>
        <w:t>Тугайский</w:t>
      </w:r>
      <w:r>
        <w:rPr>
          <w:sz w:val="28"/>
          <w:szCs w:val="28"/>
        </w:rPr>
        <w:t xml:space="preserve"> сельсовет муниципального района Благовещенский р</w:t>
      </w:r>
      <w:r w:rsidR="007B6ED7">
        <w:rPr>
          <w:sz w:val="28"/>
          <w:szCs w:val="28"/>
        </w:rPr>
        <w:t xml:space="preserve">айон Республики Башкортостан </w:t>
      </w:r>
      <w:r>
        <w:rPr>
          <w:sz w:val="28"/>
          <w:szCs w:val="28"/>
        </w:rPr>
        <w:t>от 2</w:t>
      </w:r>
      <w:r w:rsidR="00402E57">
        <w:rPr>
          <w:sz w:val="28"/>
          <w:szCs w:val="28"/>
        </w:rPr>
        <w:t>7 октября 2021 г. № 20-4</w:t>
      </w:r>
      <w:r>
        <w:rPr>
          <w:sz w:val="28"/>
          <w:szCs w:val="28"/>
        </w:rPr>
        <w:t xml:space="preserve">  «Об утверждении Положения о муниципальном лесном контроле на территории сельского поселения </w:t>
      </w:r>
      <w:r w:rsidR="00AD7BE9">
        <w:rPr>
          <w:sz w:val="28"/>
          <w:szCs w:val="28"/>
        </w:rPr>
        <w:t>Тугайский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0B669C" w:rsidRDefault="000B669C" w:rsidP="000B669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Постановлением  </w:t>
      </w:r>
      <w:r>
        <w:rPr>
          <w:sz w:val="28"/>
          <w:szCs w:val="28"/>
        </w:rPr>
        <w:t xml:space="preserve">администрации сельского поселения </w:t>
      </w:r>
      <w:r w:rsidR="00AD7BE9">
        <w:rPr>
          <w:sz w:val="28"/>
          <w:szCs w:val="28"/>
        </w:rPr>
        <w:t>Тугайский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Cs/>
          <w:sz w:val="28"/>
          <w:szCs w:val="28"/>
        </w:rPr>
        <w:t xml:space="preserve"> от19.03.2019</w:t>
      </w:r>
      <w:r w:rsidR="00402E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 №</w:t>
      </w:r>
      <w:r w:rsidR="007B6ED7">
        <w:rPr>
          <w:bCs/>
          <w:sz w:val="28"/>
          <w:szCs w:val="28"/>
        </w:rPr>
        <w:t>41</w:t>
      </w:r>
      <w:r>
        <w:rPr>
          <w:bCs/>
          <w:sz w:val="28"/>
          <w:szCs w:val="28"/>
        </w:rPr>
        <w:t xml:space="preserve"> "</w:t>
      </w:r>
      <w:r>
        <w:rPr>
          <w:sz w:val="28"/>
          <w:szCs w:val="28"/>
        </w:rPr>
        <w:t xml:space="preserve">О руководстве по соблюдению обязательных требований  при осуществлении муниципального жилищного контроля на территории сельского поселения </w:t>
      </w:r>
      <w:r w:rsidR="00AD7BE9">
        <w:rPr>
          <w:sz w:val="28"/>
          <w:szCs w:val="28"/>
        </w:rPr>
        <w:t>Тугайский</w:t>
      </w:r>
      <w:r>
        <w:rPr>
          <w:sz w:val="28"/>
          <w:szCs w:val="28"/>
        </w:rPr>
        <w:t xml:space="preserve"> сельсовет муниципального района Благовещенский район </w:t>
      </w:r>
    </w:p>
    <w:p w:rsidR="000B669C" w:rsidRDefault="000B669C" w:rsidP="000B669C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Башкортостан";</w:t>
      </w:r>
    </w:p>
    <w:p w:rsidR="000B669C" w:rsidRDefault="000B669C" w:rsidP="000B669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Постановлением администрации сельского поселения </w:t>
      </w:r>
      <w:r w:rsidR="00AD7BE9">
        <w:rPr>
          <w:bCs/>
          <w:sz w:val="28"/>
          <w:szCs w:val="28"/>
        </w:rPr>
        <w:t>Тугайский</w:t>
      </w:r>
      <w:r w:rsidR="007B6ED7">
        <w:rPr>
          <w:bCs/>
          <w:sz w:val="28"/>
          <w:szCs w:val="28"/>
        </w:rPr>
        <w:t xml:space="preserve"> сельсовет  от 19</w:t>
      </w:r>
      <w:r>
        <w:rPr>
          <w:bCs/>
          <w:sz w:val="28"/>
          <w:szCs w:val="28"/>
        </w:rPr>
        <w:t>.07.2019 г. №</w:t>
      </w:r>
      <w:r w:rsidR="007B6ED7">
        <w:rPr>
          <w:bCs/>
          <w:sz w:val="28"/>
          <w:szCs w:val="28"/>
        </w:rPr>
        <w:t>79</w:t>
      </w:r>
      <w:r>
        <w:rPr>
          <w:bCs/>
          <w:sz w:val="28"/>
          <w:szCs w:val="28"/>
        </w:rPr>
        <w:t xml:space="preserve"> "</w:t>
      </w:r>
      <w:r>
        <w:rPr>
          <w:sz w:val="28"/>
          <w:szCs w:val="28"/>
        </w:rPr>
        <w:t xml:space="preserve"> Об утверждении Административного регламента осуществления муниципального жилищного контроля на территории  сельского поселения </w:t>
      </w:r>
      <w:r w:rsidR="00AD7BE9">
        <w:rPr>
          <w:sz w:val="28"/>
          <w:szCs w:val="28"/>
        </w:rPr>
        <w:t>Тугайский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Башкортостан"</w:t>
      </w:r>
    </w:p>
    <w:p w:rsidR="009C5C17" w:rsidRDefault="009C5C17" w:rsidP="000B669C">
      <w:pPr>
        <w:jc w:val="both"/>
        <w:rPr>
          <w:b/>
          <w:color w:val="242424"/>
          <w:sz w:val="28"/>
          <w:szCs w:val="28"/>
        </w:rPr>
      </w:pPr>
    </w:p>
    <w:p w:rsidR="000B669C" w:rsidRDefault="000B669C" w:rsidP="000B669C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 w:val="0"/>
          <w:bCs w:val="0"/>
          <w:sz w:val="28"/>
          <w:szCs w:val="28"/>
        </w:rPr>
        <w:t xml:space="preserve">Постановлением  </w:t>
      </w:r>
      <w:r>
        <w:rPr>
          <w:b w:val="0"/>
          <w:sz w:val="28"/>
          <w:szCs w:val="28"/>
        </w:rPr>
        <w:t xml:space="preserve">администрации сельского поселения </w:t>
      </w:r>
      <w:r w:rsidR="00AD7BE9">
        <w:rPr>
          <w:b w:val="0"/>
          <w:sz w:val="28"/>
          <w:szCs w:val="28"/>
        </w:rPr>
        <w:t>Тугайский</w:t>
      </w:r>
      <w:r>
        <w:rPr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 w:val="0"/>
          <w:bCs w:val="0"/>
          <w:sz w:val="28"/>
          <w:szCs w:val="28"/>
        </w:rPr>
        <w:t xml:space="preserve"> от 19.03.2019</w:t>
      </w:r>
      <w:r w:rsidR="00402E5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г. №</w:t>
      </w:r>
      <w:r w:rsidR="007B6ED7">
        <w:rPr>
          <w:b w:val="0"/>
          <w:bCs w:val="0"/>
          <w:sz w:val="28"/>
          <w:szCs w:val="28"/>
        </w:rPr>
        <w:t>42</w:t>
      </w:r>
      <w:r>
        <w:rPr>
          <w:b w:val="0"/>
          <w:bCs w:val="0"/>
          <w:sz w:val="28"/>
          <w:szCs w:val="28"/>
        </w:rPr>
        <w:t xml:space="preserve"> "</w:t>
      </w:r>
      <w:r>
        <w:rPr>
          <w:b w:val="0"/>
          <w:bCs w:val="0"/>
          <w:color w:val="333333"/>
          <w:sz w:val="28"/>
          <w:szCs w:val="28"/>
        </w:rPr>
        <w:t xml:space="preserve"> Об утверждении Административного регламента</w:t>
      </w:r>
      <w:r>
        <w:rPr>
          <w:b w:val="0"/>
          <w:sz w:val="28"/>
          <w:szCs w:val="28"/>
        </w:rPr>
        <w:t xml:space="preserve"> по исполнению муниципальной функции  </w:t>
      </w:r>
      <w:r>
        <w:rPr>
          <w:b w:val="0"/>
          <w:bCs w:val="0"/>
          <w:color w:val="333333"/>
          <w:sz w:val="28"/>
          <w:szCs w:val="28"/>
        </w:rPr>
        <w:t xml:space="preserve"> "</w:t>
      </w:r>
      <w:r>
        <w:rPr>
          <w:b w:val="0"/>
          <w:sz w:val="28"/>
          <w:szCs w:val="28"/>
        </w:rPr>
        <w:t xml:space="preserve">Осуществление муниципального лесного контроля на территории сельского поселения </w:t>
      </w:r>
      <w:r w:rsidR="00AD7BE9">
        <w:rPr>
          <w:b w:val="0"/>
          <w:sz w:val="28"/>
          <w:szCs w:val="28"/>
        </w:rPr>
        <w:t>Тугайский</w:t>
      </w:r>
      <w:r>
        <w:rPr>
          <w:b w:val="0"/>
          <w:sz w:val="28"/>
          <w:szCs w:val="28"/>
        </w:rPr>
        <w:t xml:space="preserve">   сельсовет   муниципального   района   Благовещенский   район </w:t>
      </w:r>
      <w:r w:rsidRPr="000B669C">
        <w:rPr>
          <w:b w:val="0"/>
          <w:sz w:val="28"/>
          <w:szCs w:val="28"/>
        </w:rPr>
        <w:t>Республики Башкортостан".</w:t>
      </w:r>
    </w:p>
    <w:p w:rsidR="009C5C17" w:rsidRDefault="009C5C17" w:rsidP="000B669C">
      <w:pPr>
        <w:pStyle w:val="ConsPlusTitle"/>
        <w:jc w:val="both"/>
        <w:rPr>
          <w:b w:val="0"/>
          <w:sz w:val="28"/>
          <w:szCs w:val="28"/>
        </w:rPr>
      </w:pPr>
    </w:p>
    <w:p w:rsidR="000B669C" w:rsidRDefault="000B669C" w:rsidP="00C012F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0B669C">
        <w:rPr>
          <w:bCs/>
          <w:sz w:val="28"/>
          <w:szCs w:val="28"/>
        </w:rPr>
        <w:t xml:space="preserve">Постановлением  </w:t>
      </w:r>
      <w:r w:rsidRPr="000B669C">
        <w:rPr>
          <w:sz w:val="28"/>
          <w:szCs w:val="28"/>
        </w:rPr>
        <w:t xml:space="preserve">администрации сельского поселения </w:t>
      </w:r>
      <w:r w:rsidR="00AD7BE9">
        <w:rPr>
          <w:sz w:val="28"/>
          <w:szCs w:val="28"/>
        </w:rPr>
        <w:t>Тугайский</w:t>
      </w:r>
      <w:r w:rsidRPr="000B669C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0B669C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06.11.2020 </w:t>
      </w:r>
      <w:r w:rsidRPr="000B669C">
        <w:rPr>
          <w:sz w:val="28"/>
          <w:szCs w:val="28"/>
        </w:rPr>
        <w:t xml:space="preserve">      №</w:t>
      </w:r>
      <w:r w:rsidR="007B6ED7">
        <w:rPr>
          <w:sz w:val="28"/>
          <w:szCs w:val="28"/>
        </w:rPr>
        <w:t>28-2</w:t>
      </w:r>
      <w:r>
        <w:rPr>
          <w:sz w:val="28"/>
          <w:szCs w:val="28"/>
        </w:rPr>
        <w:t xml:space="preserve"> "</w:t>
      </w:r>
      <w:r w:rsidRPr="000B669C">
        <w:rPr>
          <w:sz w:val="28"/>
          <w:szCs w:val="28"/>
        </w:rPr>
        <w:t>Об утверждении реестра муниципальных услуг сельского  поселения</w:t>
      </w:r>
      <w:r>
        <w:rPr>
          <w:sz w:val="28"/>
          <w:szCs w:val="28"/>
        </w:rPr>
        <w:t xml:space="preserve">  </w:t>
      </w:r>
      <w:r w:rsidR="00AD7BE9">
        <w:rPr>
          <w:sz w:val="28"/>
          <w:szCs w:val="28"/>
        </w:rPr>
        <w:t>Тугайский</w:t>
      </w:r>
      <w:r w:rsidRPr="000B669C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".</w:t>
      </w:r>
    </w:p>
    <w:p w:rsidR="000B669C" w:rsidRDefault="000B669C" w:rsidP="000B669C">
      <w:pPr>
        <w:ind w:firstLine="540"/>
        <w:jc w:val="both"/>
        <w:rPr>
          <w:sz w:val="28"/>
          <w:szCs w:val="28"/>
        </w:rPr>
      </w:pPr>
    </w:p>
    <w:p w:rsidR="00402E57" w:rsidRDefault="00402E57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2.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государственного контроля (надзора),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</w:t>
      </w:r>
    </w:p>
    <w:p w:rsidR="000B669C" w:rsidRDefault="000B669C" w:rsidP="000B669C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и исполнение функции муниципального контроля включает в себя следующие административные процедуры:</w:t>
      </w:r>
    </w:p>
    <w:p w:rsidR="000B669C" w:rsidRDefault="000B669C" w:rsidP="000B66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 ежегодного плана проведения плановых проверок;</w:t>
      </w:r>
    </w:p>
    <w:p w:rsidR="000B669C" w:rsidRDefault="000B669C" w:rsidP="000B669C">
      <w:pPr>
        <w:ind w:left="-36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документарной (плановой, внеплановой) проверки;</w:t>
      </w:r>
    </w:p>
    <w:p w:rsidR="000B669C" w:rsidRDefault="000B669C" w:rsidP="000B669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выездной (плановой, внеплановой) проверки.</w:t>
      </w:r>
    </w:p>
    <w:p w:rsidR="000B669C" w:rsidRDefault="000B669C" w:rsidP="000B6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CE7">
        <w:rPr>
          <w:sz w:val="28"/>
          <w:szCs w:val="28"/>
        </w:rPr>
        <w:t>За</w:t>
      </w:r>
      <w:r>
        <w:rPr>
          <w:sz w:val="28"/>
          <w:szCs w:val="28"/>
        </w:rPr>
        <w:t xml:space="preserve"> 202</w:t>
      </w:r>
      <w:r w:rsidR="009E7CE7">
        <w:rPr>
          <w:sz w:val="28"/>
          <w:szCs w:val="28"/>
        </w:rPr>
        <w:t>1</w:t>
      </w:r>
      <w:r>
        <w:rPr>
          <w:sz w:val="28"/>
          <w:szCs w:val="28"/>
        </w:rPr>
        <w:t xml:space="preserve"> год  лесной,  жилищный  контроль на территории сельского поселения </w:t>
      </w:r>
      <w:r w:rsidR="00AD7BE9">
        <w:rPr>
          <w:sz w:val="28"/>
          <w:szCs w:val="28"/>
        </w:rPr>
        <w:t>Тугайский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не осуществлялись.</w:t>
      </w:r>
    </w:p>
    <w:p w:rsidR="000B669C" w:rsidRDefault="000B669C" w:rsidP="000B6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2  полугодии 2020 года  были </w:t>
      </w:r>
      <w:r w:rsidR="00851D40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 нормативные  правовые акты по осуществлению муниципального контроля на территории сельского поселения </w:t>
      </w:r>
      <w:r w:rsidR="00AD7BE9">
        <w:rPr>
          <w:sz w:val="28"/>
          <w:szCs w:val="28"/>
        </w:rPr>
        <w:t>Тугайский</w:t>
      </w:r>
      <w:r w:rsidR="00C012FD">
        <w:rPr>
          <w:sz w:val="28"/>
          <w:szCs w:val="28"/>
        </w:rPr>
        <w:t xml:space="preserve"> сельсовет</w:t>
      </w:r>
      <w:r w:rsidR="00851D40">
        <w:rPr>
          <w:sz w:val="28"/>
          <w:szCs w:val="28"/>
        </w:rPr>
        <w:t xml:space="preserve">: </w:t>
      </w:r>
    </w:p>
    <w:p w:rsidR="00851D40" w:rsidRPr="00851D40" w:rsidRDefault="00851D40" w:rsidP="00851D4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Постановление</w:t>
      </w:r>
      <w:r w:rsidRPr="00851D40">
        <w:rPr>
          <w:bCs/>
          <w:sz w:val="28"/>
          <w:szCs w:val="28"/>
        </w:rPr>
        <w:t xml:space="preserve">  </w:t>
      </w:r>
      <w:r w:rsidRPr="00851D40">
        <w:rPr>
          <w:sz w:val="28"/>
          <w:szCs w:val="28"/>
        </w:rPr>
        <w:t xml:space="preserve">администрации сельского поселения </w:t>
      </w:r>
      <w:r w:rsidR="00AD7BE9">
        <w:rPr>
          <w:sz w:val="28"/>
          <w:szCs w:val="28"/>
        </w:rPr>
        <w:t>Тугайский</w:t>
      </w:r>
      <w:r w:rsidRPr="00851D40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 </w:t>
      </w:r>
      <w:r w:rsidR="00C012FD">
        <w:rPr>
          <w:sz w:val="28"/>
          <w:szCs w:val="28"/>
        </w:rPr>
        <w:t xml:space="preserve">№ </w:t>
      </w:r>
      <w:r w:rsidR="007B6ED7">
        <w:rPr>
          <w:sz w:val="28"/>
          <w:szCs w:val="28"/>
        </w:rPr>
        <w:t>30-2</w:t>
      </w:r>
      <w:r w:rsidRPr="00851D40">
        <w:rPr>
          <w:sz w:val="28"/>
          <w:szCs w:val="28"/>
        </w:rPr>
        <w:t xml:space="preserve">     </w:t>
      </w:r>
      <w:r w:rsidR="00C012FD">
        <w:rPr>
          <w:sz w:val="28"/>
          <w:szCs w:val="28"/>
        </w:rPr>
        <w:t>16</w:t>
      </w:r>
      <w:r>
        <w:rPr>
          <w:sz w:val="28"/>
          <w:szCs w:val="28"/>
        </w:rPr>
        <w:t>.11.2020 г</w:t>
      </w:r>
      <w:r w:rsidRPr="00851D40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Pr="00851D40">
        <w:rPr>
          <w:sz w:val="28"/>
          <w:szCs w:val="28"/>
        </w:rPr>
        <w:t xml:space="preserve">Об утверждении «Программы профилактики нарушений юридическими лицами и индивидуальными предпринимателями обязательных требований при проведении  муниципального контроля на 2020 год   на территории сельского поселения </w:t>
      </w:r>
      <w:r w:rsidR="00AD7BE9">
        <w:rPr>
          <w:sz w:val="28"/>
          <w:szCs w:val="28"/>
        </w:rPr>
        <w:t>Тугайский</w:t>
      </w:r>
      <w:r w:rsidRPr="00851D40">
        <w:rPr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  <w:r>
        <w:rPr>
          <w:sz w:val="28"/>
          <w:szCs w:val="28"/>
        </w:rPr>
        <w:t>.</w:t>
      </w:r>
    </w:p>
    <w:p w:rsidR="000B669C" w:rsidRDefault="000B669C" w:rsidP="000B669C">
      <w:pPr>
        <w:rPr>
          <w:sz w:val="28"/>
          <w:szCs w:val="28"/>
        </w:rPr>
      </w:pPr>
    </w:p>
    <w:p w:rsidR="00777D2C" w:rsidRDefault="00777D2C" w:rsidP="0077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3.</w:t>
      </w:r>
    </w:p>
    <w:p w:rsidR="00777D2C" w:rsidRDefault="00777D2C" w:rsidP="0077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777D2C" w:rsidRDefault="00777D2C" w:rsidP="00777D2C">
      <w:pPr>
        <w:rPr>
          <w:sz w:val="28"/>
          <w:szCs w:val="28"/>
        </w:rPr>
      </w:pPr>
    </w:p>
    <w:p w:rsidR="00777D2C" w:rsidRDefault="00777D2C" w:rsidP="0077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4.</w:t>
      </w:r>
    </w:p>
    <w:p w:rsidR="00777D2C" w:rsidRDefault="00777D2C" w:rsidP="0077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государственного контроля (надзора),</w:t>
      </w:r>
    </w:p>
    <w:p w:rsidR="00777D2C" w:rsidRDefault="00777D2C" w:rsidP="0077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</w:t>
      </w:r>
    </w:p>
    <w:p w:rsidR="00777D2C" w:rsidRDefault="00777D2C" w:rsidP="00777D2C">
      <w:pPr>
        <w:rPr>
          <w:sz w:val="28"/>
          <w:szCs w:val="28"/>
        </w:rPr>
      </w:pPr>
    </w:p>
    <w:p w:rsidR="00777D2C" w:rsidRDefault="00777D2C" w:rsidP="0077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5.</w:t>
      </w:r>
    </w:p>
    <w:p w:rsidR="00777D2C" w:rsidRDefault="00777D2C" w:rsidP="0077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Действия органов государственного контроля (надзора),</w:t>
      </w:r>
    </w:p>
    <w:p w:rsidR="00777D2C" w:rsidRDefault="00777D2C" w:rsidP="0077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777D2C" w:rsidRDefault="00777D2C" w:rsidP="00777D2C">
      <w:pPr>
        <w:rPr>
          <w:sz w:val="28"/>
          <w:szCs w:val="28"/>
        </w:rPr>
      </w:pPr>
    </w:p>
    <w:p w:rsidR="00777D2C" w:rsidRDefault="00777D2C" w:rsidP="0077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6.</w:t>
      </w:r>
    </w:p>
    <w:p w:rsidR="00777D2C" w:rsidRDefault="00777D2C" w:rsidP="0077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Анализ и оценка эффективности государственного</w:t>
      </w:r>
    </w:p>
    <w:p w:rsidR="00777D2C" w:rsidRDefault="00777D2C" w:rsidP="0077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контроля (надзора), муниципального контроля</w:t>
      </w:r>
    </w:p>
    <w:p w:rsidR="00777D2C" w:rsidRDefault="00777D2C" w:rsidP="00777D2C">
      <w:pPr>
        <w:rPr>
          <w:sz w:val="28"/>
          <w:szCs w:val="28"/>
        </w:rPr>
      </w:pPr>
    </w:p>
    <w:p w:rsidR="00777D2C" w:rsidRDefault="00777D2C" w:rsidP="0077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7.</w:t>
      </w:r>
    </w:p>
    <w:p w:rsidR="00777D2C" w:rsidRDefault="00777D2C" w:rsidP="0077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Выводы и предложения по результатам государственного</w:t>
      </w:r>
    </w:p>
    <w:p w:rsidR="00777D2C" w:rsidRDefault="00777D2C" w:rsidP="0077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контроля (надзора), муниципального контроля</w:t>
      </w:r>
    </w:p>
    <w:p w:rsidR="00777D2C" w:rsidRDefault="00777D2C" w:rsidP="00777D2C">
      <w:pPr>
        <w:rPr>
          <w:sz w:val="28"/>
          <w:szCs w:val="28"/>
        </w:rPr>
      </w:pPr>
    </w:p>
    <w:p w:rsidR="00777D2C" w:rsidRDefault="00777D2C" w:rsidP="0077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777D2C" w:rsidRDefault="00777D2C" w:rsidP="00777D2C">
      <w:pPr>
        <w:rPr>
          <w:sz w:val="28"/>
          <w:szCs w:val="28"/>
        </w:rPr>
      </w:pPr>
    </w:p>
    <w:p w:rsidR="00777D2C" w:rsidRDefault="00777D2C" w:rsidP="00777D2C">
      <w:pPr>
        <w:rPr>
          <w:sz w:val="28"/>
          <w:szCs w:val="28"/>
        </w:rPr>
      </w:pPr>
    </w:p>
    <w:p w:rsidR="00777D2C" w:rsidRDefault="00777D2C" w:rsidP="00777D2C">
      <w:pPr>
        <w:rPr>
          <w:sz w:val="28"/>
          <w:szCs w:val="28"/>
        </w:rPr>
      </w:pPr>
    </w:p>
    <w:p w:rsidR="000B669C" w:rsidRDefault="000B669C" w:rsidP="000B669C">
      <w:pPr>
        <w:rPr>
          <w:sz w:val="28"/>
          <w:szCs w:val="28"/>
        </w:rPr>
      </w:pPr>
    </w:p>
    <w:p w:rsidR="001505AA" w:rsidRDefault="00C012FD" w:rsidP="00777D2C">
      <w:r>
        <w:rPr>
          <w:sz w:val="28"/>
          <w:szCs w:val="28"/>
        </w:rPr>
        <w:t xml:space="preserve">  </w:t>
      </w:r>
    </w:p>
    <w:sectPr w:rsidR="001505AA" w:rsidSect="00C012FD">
      <w:pgSz w:w="11906" w:h="16838"/>
      <w:pgMar w:top="720" w:right="850" w:bottom="720" w:left="158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67" w:rsidRDefault="00145867" w:rsidP="00A50C2C">
      <w:r>
        <w:separator/>
      </w:r>
    </w:p>
  </w:endnote>
  <w:endnote w:type="continuationSeparator" w:id="1">
    <w:p w:rsidR="00145867" w:rsidRDefault="00145867" w:rsidP="00A50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67" w:rsidRDefault="00145867" w:rsidP="00A50C2C">
      <w:r>
        <w:separator/>
      </w:r>
    </w:p>
  </w:footnote>
  <w:footnote w:type="continuationSeparator" w:id="1">
    <w:p w:rsidR="00145867" w:rsidRDefault="00145867" w:rsidP="00A50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69C"/>
    <w:rsid w:val="000413D8"/>
    <w:rsid w:val="000B669C"/>
    <w:rsid w:val="00145867"/>
    <w:rsid w:val="001505AA"/>
    <w:rsid w:val="0023149B"/>
    <w:rsid w:val="00253EAD"/>
    <w:rsid w:val="002F3E8A"/>
    <w:rsid w:val="00402E57"/>
    <w:rsid w:val="005D1FD3"/>
    <w:rsid w:val="00675CF8"/>
    <w:rsid w:val="00733E5A"/>
    <w:rsid w:val="00777D2C"/>
    <w:rsid w:val="007B6ED7"/>
    <w:rsid w:val="00851D40"/>
    <w:rsid w:val="009C5C17"/>
    <w:rsid w:val="009E7CE7"/>
    <w:rsid w:val="00A0230D"/>
    <w:rsid w:val="00A50C2C"/>
    <w:rsid w:val="00A66DDB"/>
    <w:rsid w:val="00AD7BE9"/>
    <w:rsid w:val="00C012FD"/>
    <w:rsid w:val="00C01B6D"/>
    <w:rsid w:val="00C70F2E"/>
    <w:rsid w:val="00CE2E48"/>
    <w:rsid w:val="00D2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6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34"/>
    <w:unhideWhenUsed/>
    <w:qFormat/>
    <w:rsid w:val="000B669C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34"/>
    <w:locked/>
    <w:rsid w:val="000B669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0B66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qFormat/>
    <w:rsid w:val="000B669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50C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0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50C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0C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7C5B-78F9-45D0-97C5-2CA05E0C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тугай</cp:lastModifiedBy>
  <cp:revision>9</cp:revision>
  <cp:lastPrinted>2021-01-14T10:42:00Z</cp:lastPrinted>
  <dcterms:created xsi:type="dcterms:W3CDTF">2021-01-14T10:38:00Z</dcterms:created>
  <dcterms:modified xsi:type="dcterms:W3CDTF">2022-01-14T10:35:00Z</dcterms:modified>
</cp:coreProperties>
</file>