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89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7"/>
        <w:gridCol w:w="1476"/>
        <w:gridCol w:w="4190"/>
      </w:tblGrid>
      <w:tr w:rsidR="001F24B2" w:rsidRPr="005F7BEB" w14:paraId="687D5DE0" w14:textId="77777777" w:rsidTr="00446EB0">
        <w:trPr>
          <w:trHeight w:val="1259"/>
        </w:trPr>
        <w:tc>
          <w:tcPr>
            <w:tcW w:w="4227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3203055" w14:textId="77777777" w:rsidR="001F24B2" w:rsidRPr="005F7BEB" w:rsidRDefault="001F24B2" w:rsidP="00446E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EAEF0B" w14:textId="77777777" w:rsidR="001F24B2" w:rsidRPr="005F7BEB" w:rsidRDefault="001F24B2" w:rsidP="00446E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B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Start"/>
            <w:r w:rsidRPr="005F7BEB">
              <w:rPr>
                <w:rFonts w:ascii="Times New Roman" w:hAnsi="Times New Roman" w:cs="Times New Roman"/>
                <w:b/>
                <w:sz w:val="20"/>
                <w:szCs w:val="20"/>
              </w:rPr>
              <w:t>АУЫЛ  БИЛ</w:t>
            </w:r>
            <w:proofErr w:type="gramEnd"/>
            <w:r w:rsidRPr="005F7BEB">
              <w:rPr>
                <w:rFonts w:ascii="Times New Roman" w:hAnsi="Times New Roman" w:cs="Times New Roman"/>
                <w:b/>
                <w:sz w:val="20"/>
                <w:szCs w:val="20"/>
              </w:rPr>
              <w:t>ƏМƏ</w:t>
            </w:r>
            <w:r w:rsidRPr="005F7B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5F7BEB">
              <w:rPr>
                <w:rFonts w:ascii="Times New Roman" w:hAnsi="Times New Roman" w:cs="Times New Roman"/>
                <w:b/>
                <w:sz w:val="20"/>
                <w:szCs w:val="20"/>
              </w:rPr>
              <w:t>Е СОВЕТЫ</w:t>
            </w:r>
          </w:p>
          <w:p w14:paraId="43E13B63" w14:textId="77777777" w:rsidR="001F24B2" w:rsidRPr="005F7BEB" w:rsidRDefault="001F24B2" w:rsidP="00446E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F7BEB">
              <w:rPr>
                <w:rFonts w:ascii="Times New Roman" w:hAnsi="Times New Roman" w:cs="Times New Roman"/>
                <w:b/>
                <w:sz w:val="20"/>
                <w:szCs w:val="20"/>
              </w:rPr>
              <w:t>ТУГАЙ  АУЫЛ</w:t>
            </w:r>
            <w:proofErr w:type="gramEnd"/>
            <w:r w:rsidRPr="005F7B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</w:t>
            </w:r>
          </w:p>
          <w:p w14:paraId="32B00CE3" w14:textId="77777777" w:rsidR="001F24B2" w:rsidRPr="005F7BEB" w:rsidRDefault="001F24B2" w:rsidP="00446E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BE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РАЙОНЫНЫҢ</w:t>
            </w:r>
          </w:p>
          <w:p w14:paraId="26EB3968" w14:textId="77777777" w:rsidR="001F24B2" w:rsidRPr="005F7BEB" w:rsidRDefault="001F24B2" w:rsidP="00446E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B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БЛАГОВЕЩЕН РАЙОНЫ </w:t>
            </w:r>
          </w:p>
          <w:p w14:paraId="29061590" w14:textId="77777777" w:rsidR="001F24B2" w:rsidRPr="005F7BEB" w:rsidRDefault="001F24B2" w:rsidP="00446E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BEB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5F7B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5F7BEB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14:paraId="6975F36D" w14:textId="77777777" w:rsidR="001F24B2" w:rsidRPr="005F7BEB" w:rsidRDefault="001F24B2" w:rsidP="00446E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B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14:paraId="6D088CB0" w14:textId="77777777" w:rsidR="001F24B2" w:rsidRPr="005F7BEB" w:rsidRDefault="001F24B2" w:rsidP="00446EB0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BEB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501" w:dyaOrig="1581" w14:anchorId="3C00BB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55.5pt;height:59.25pt" o:ole="" fillcolor="window">
                  <v:imagedata r:id="rId4" o:title=""/>
                </v:shape>
                <o:OLEObject Type="Embed" ProgID="Word.Picture.8" ShapeID="_x0000_i1036" DrawAspect="Content" ObjectID="_1718090403" r:id="rId5"/>
              </w:object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7C0A31F2" w14:textId="77777777" w:rsidR="001F24B2" w:rsidRPr="005F7BEB" w:rsidRDefault="001F24B2" w:rsidP="00446EB0">
            <w:pPr>
              <w:pStyle w:val="5"/>
              <w:spacing w:before="0" w:after="0" w:line="36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  <w:p w14:paraId="2E2B146A" w14:textId="77777777" w:rsidR="001F24B2" w:rsidRPr="005F7BEB" w:rsidRDefault="001F24B2" w:rsidP="00446EB0">
            <w:pPr>
              <w:pStyle w:val="5"/>
              <w:spacing w:before="0" w:after="0" w:line="36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5F7BEB">
              <w:rPr>
                <w:rFonts w:ascii="Times New Roman" w:hAnsi="Times New Roman"/>
                <w:i w:val="0"/>
                <w:sz w:val="20"/>
                <w:szCs w:val="20"/>
              </w:rPr>
              <w:t>СОВЕТ СЕЛЬСКОГО ПОСЕЛЕНИЯ</w:t>
            </w:r>
          </w:p>
          <w:p w14:paraId="45BAF7F4" w14:textId="77777777" w:rsidR="001F24B2" w:rsidRPr="005F7BEB" w:rsidRDefault="001F24B2" w:rsidP="00446EB0">
            <w:pPr>
              <w:pStyle w:val="5"/>
              <w:spacing w:before="0" w:after="0" w:line="36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5F7BEB">
              <w:rPr>
                <w:rFonts w:ascii="Times New Roman" w:hAnsi="Times New Roman"/>
                <w:i w:val="0"/>
                <w:sz w:val="20"/>
                <w:szCs w:val="20"/>
              </w:rPr>
              <w:t>ТУГАЙСКИЙ СЕЛЬСОВЕТ</w:t>
            </w:r>
          </w:p>
          <w:p w14:paraId="30C7367D" w14:textId="77777777" w:rsidR="001F24B2" w:rsidRPr="005F7BEB" w:rsidRDefault="001F24B2" w:rsidP="00446EB0">
            <w:pPr>
              <w:pStyle w:val="5"/>
              <w:spacing w:before="0" w:after="0" w:line="36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5F7BEB">
              <w:rPr>
                <w:rFonts w:ascii="Times New Roman" w:hAnsi="Times New Roman"/>
                <w:i w:val="0"/>
                <w:sz w:val="20"/>
                <w:szCs w:val="20"/>
              </w:rPr>
              <w:t>МУНИЦИПАЛЬНОГО РАЙОНА</w:t>
            </w:r>
          </w:p>
          <w:p w14:paraId="658233FF" w14:textId="77777777" w:rsidR="001F24B2" w:rsidRPr="005F7BEB" w:rsidRDefault="001F24B2" w:rsidP="00446EB0">
            <w:pPr>
              <w:pStyle w:val="5"/>
              <w:spacing w:before="0" w:after="0" w:line="36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5F7BEB">
              <w:rPr>
                <w:rFonts w:ascii="Times New Roman" w:hAnsi="Times New Roman"/>
                <w:i w:val="0"/>
                <w:sz w:val="20"/>
                <w:szCs w:val="20"/>
              </w:rPr>
              <w:t>БЛАГОВЕЩЕНСКИЙ РАЙОН</w:t>
            </w:r>
          </w:p>
          <w:p w14:paraId="4F11AEA1" w14:textId="77777777" w:rsidR="001F24B2" w:rsidRPr="005F7BEB" w:rsidRDefault="001F24B2" w:rsidP="00446EB0">
            <w:pPr>
              <w:pStyle w:val="3"/>
              <w:spacing w:before="0" w:after="0" w:line="360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proofErr w:type="gramStart"/>
            <w:r w:rsidRPr="005F7BEB">
              <w:rPr>
                <w:rFonts w:ascii="Times New Roman" w:hAnsi="Times New Roman"/>
                <w:sz w:val="20"/>
                <w:szCs w:val="20"/>
              </w:rPr>
              <w:t>РЕСПУБЛИКА  БАШКОРТОСТАН</w:t>
            </w:r>
            <w:proofErr w:type="gramEnd"/>
          </w:p>
          <w:p w14:paraId="74652D07" w14:textId="77777777" w:rsidR="001F24B2" w:rsidRPr="005F7BEB" w:rsidRDefault="001F24B2" w:rsidP="00446EB0">
            <w:pPr>
              <w:spacing w:after="0" w:line="360" w:lineRule="auto"/>
              <w:rPr>
                <w:lang w:eastAsia="ar-SA"/>
              </w:rPr>
            </w:pPr>
          </w:p>
        </w:tc>
      </w:tr>
    </w:tbl>
    <w:p w14:paraId="5E0CC40F" w14:textId="77777777" w:rsidR="001F24B2" w:rsidRPr="005F7BEB" w:rsidRDefault="001F24B2" w:rsidP="001F24B2">
      <w:pPr>
        <w:pStyle w:val="31"/>
        <w:rPr>
          <w:rFonts w:ascii="Times New Roman" w:hAnsi="Times New Roman" w:cs="Times New Roman"/>
          <w:b/>
          <w:bCs/>
          <w:sz w:val="28"/>
          <w:szCs w:val="28"/>
        </w:rPr>
      </w:pPr>
      <w:r w:rsidRPr="005F7BEB">
        <w:rPr>
          <w:b/>
          <w:bCs/>
          <w:sz w:val="32"/>
          <w:szCs w:val="32"/>
        </w:rPr>
        <w:t xml:space="preserve">                </w:t>
      </w:r>
      <w:r w:rsidRPr="005F7BEB">
        <w:rPr>
          <w:rFonts w:ascii="Times New Roman" w:hAnsi="Times New Roman" w:cs="Times New Roman"/>
          <w:b/>
          <w:bCs/>
          <w:sz w:val="28"/>
          <w:szCs w:val="28"/>
        </w:rPr>
        <w:t>КАРАР                                                                   РЕШЕНИЕ</w:t>
      </w:r>
    </w:p>
    <w:p w14:paraId="2ACA5ED3" w14:textId="77777777" w:rsidR="001F24B2" w:rsidRPr="005F7BEB" w:rsidRDefault="001F24B2" w:rsidP="001F24B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 xml:space="preserve">          17 декабрь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BEB">
        <w:rPr>
          <w:rFonts w:ascii="Times New Roman" w:hAnsi="Times New Roman" w:cs="Times New Roman"/>
          <w:sz w:val="28"/>
          <w:szCs w:val="28"/>
          <w:u w:val="single"/>
        </w:rPr>
        <w:t xml:space="preserve">2021 </w:t>
      </w:r>
      <w:r w:rsidRPr="005F7BEB">
        <w:rPr>
          <w:rFonts w:ascii="Times New Roman" w:hAnsi="Times New Roman" w:cs="Times New Roman"/>
          <w:sz w:val="28"/>
          <w:szCs w:val="28"/>
        </w:rPr>
        <w:t>й.                      № 2</w:t>
      </w:r>
      <w:r>
        <w:rPr>
          <w:rFonts w:ascii="Times New Roman" w:hAnsi="Times New Roman" w:cs="Times New Roman"/>
          <w:sz w:val="28"/>
          <w:szCs w:val="28"/>
        </w:rPr>
        <w:t>3/1</w:t>
      </w:r>
      <w:r w:rsidRPr="005F7BEB">
        <w:rPr>
          <w:rFonts w:ascii="Times New Roman" w:hAnsi="Times New Roman" w:cs="Times New Roman"/>
          <w:sz w:val="28"/>
          <w:szCs w:val="28"/>
        </w:rPr>
        <w:t xml:space="preserve">                      17 декабря </w:t>
      </w:r>
      <w:r w:rsidRPr="005F7BEB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5F7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F7BEB">
        <w:rPr>
          <w:rFonts w:ascii="Times New Roman" w:hAnsi="Times New Roman" w:cs="Times New Roman"/>
          <w:sz w:val="28"/>
          <w:szCs w:val="28"/>
        </w:rPr>
        <w:t>.</w:t>
      </w:r>
    </w:p>
    <w:p w14:paraId="30A4834B" w14:textId="77777777" w:rsidR="001F24B2" w:rsidRPr="005F7BEB" w:rsidRDefault="001F24B2" w:rsidP="001F24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 xml:space="preserve">Об утверждении о внесении изменений и дополнений в Устав сельского поселения </w:t>
      </w:r>
      <w:proofErr w:type="spellStart"/>
      <w:r w:rsidRPr="005F7BEB"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5F7BE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14:paraId="324DA864" w14:textId="77777777" w:rsidR="001F24B2" w:rsidRPr="005F7BEB" w:rsidRDefault="001F24B2" w:rsidP="001F24B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41DD7E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 w:rsidRPr="005F7BEB"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5F7BE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14:paraId="41DB0A75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РЕШИЛ:</w:t>
      </w:r>
    </w:p>
    <w:p w14:paraId="0B2D02A0" w14:textId="77777777" w:rsidR="001F24B2" w:rsidRPr="005F7BEB" w:rsidRDefault="001F24B2" w:rsidP="001F24B2">
      <w:pPr>
        <w:pStyle w:val="a4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 xml:space="preserve">1. Внести в Устав сельского поселения </w:t>
      </w:r>
      <w:proofErr w:type="spellStart"/>
      <w:r w:rsidRPr="005F7BEB"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5F7BE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следующие изменения и дополнения:</w:t>
      </w:r>
    </w:p>
    <w:p w14:paraId="58CA589D" w14:textId="77777777" w:rsidR="001F24B2" w:rsidRPr="005F7BEB" w:rsidRDefault="001F24B2" w:rsidP="001F24B2">
      <w:pPr>
        <w:pStyle w:val="a4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1.1. В части 1 статьи 3:</w:t>
      </w:r>
    </w:p>
    <w:p w14:paraId="65B66A7B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 xml:space="preserve">1.1.1. в пункте 20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</w:t>
      </w:r>
      <w:r w:rsidRPr="005F7BEB">
        <w:rPr>
          <w:rFonts w:ascii="Times New Roman" w:hAnsi="Times New Roman" w:cs="Times New Roman"/>
          <w:sz w:val="28"/>
          <w:szCs w:val="28"/>
        </w:rPr>
        <w:br/>
        <w:t>к обеспечению доступности для инвалидов объектов социальной, инженерной и транспортной инфраструктур и предоставляемых услуг»;</w:t>
      </w:r>
    </w:p>
    <w:p w14:paraId="221FDCA8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1.1.2. дополнить пунктом 21.1 следующего содержания:</w:t>
      </w:r>
    </w:p>
    <w:p w14:paraId="3B60E90E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eastAsia="Times New Roman" w:hAnsi="Times New Roman" w:cs="Times New Roman"/>
          <w:sz w:val="28"/>
          <w:szCs w:val="28"/>
        </w:rPr>
        <w:t xml:space="preserve">«21.1) </w:t>
      </w:r>
      <w:r w:rsidRPr="005F7BEB">
        <w:rPr>
          <w:rFonts w:ascii="Times New Roman" w:hAnsi="Times New Roman" w:cs="Times New Roman"/>
          <w:sz w:val="28"/>
          <w:szCs w:val="28"/>
        </w:rPr>
        <w:t xml:space="preserve">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Сельского поселения, установлении и изменении </w:t>
      </w:r>
      <w:r w:rsidRPr="005F7BEB">
        <w:rPr>
          <w:rFonts w:ascii="Times New Roman" w:hAnsi="Times New Roman" w:cs="Times New Roman"/>
          <w:sz w:val="28"/>
          <w:szCs w:val="28"/>
        </w:rPr>
        <w:br/>
        <w:t>их границ, а также осуществление разработки и утверждения лесохозяйственных регламентов лесничеств, расположенных на землях населенных пунктов.»;</w:t>
      </w:r>
    </w:p>
    <w:p w14:paraId="0FD997A1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1.1.3. дополнить пунктом 21.2 следующего содержания:</w:t>
      </w:r>
    </w:p>
    <w:p w14:paraId="299AB14A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«21.2) осуществление мероприятий по лесоустройству в отношении лесов, расположенных на землях населенных пунктов Сельского поселения.»;</w:t>
      </w:r>
    </w:p>
    <w:p w14:paraId="2E902765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1.1.4. в пункте 27 слова «использования и охраны» заменить словами «охраны и использования»;</w:t>
      </w:r>
    </w:p>
    <w:p w14:paraId="6B441A6A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1.1.5. пункт 40 изложить в следующей редакции:</w:t>
      </w:r>
    </w:p>
    <w:p w14:paraId="2EB654B6" w14:textId="77777777" w:rsidR="001F24B2" w:rsidRPr="005F7BEB" w:rsidRDefault="001F24B2" w:rsidP="001F24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7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«40) </w:t>
      </w:r>
      <w:r w:rsidRPr="005F7B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участие в соответствии с федеральным </w:t>
      </w:r>
      <w:hyperlink r:id="rId6" w:history="1">
        <w:r w:rsidRPr="005F7BE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F7B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выполнении комплексных кадастровых работ;»;</w:t>
      </w:r>
    </w:p>
    <w:p w14:paraId="23DC9BDE" w14:textId="77777777" w:rsidR="001F24B2" w:rsidRPr="005F7BEB" w:rsidRDefault="001F24B2" w:rsidP="001F24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7B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1.1.6.</w:t>
      </w:r>
      <w:r w:rsidRPr="005F7B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F7B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дополнить пунктом 41 следующего содержания:</w:t>
      </w:r>
    </w:p>
    <w:p w14:paraId="61544DA4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EB">
        <w:rPr>
          <w:rFonts w:ascii="Times New Roman" w:eastAsia="Times New Roman" w:hAnsi="Times New Roman" w:cs="Times New Roman"/>
          <w:sz w:val="28"/>
          <w:szCs w:val="28"/>
        </w:rPr>
        <w:lastRenderedPageBreak/>
        <w:t>«41)</w:t>
      </w:r>
      <w:r w:rsidRPr="005F7BE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F7BEB">
        <w:rPr>
          <w:rFonts w:ascii="Times New Roman" w:eastAsia="Calibri" w:hAnsi="Times New Roman" w:cs="Times New Roman"/>
          <w:sz w:val="28"/>
          <w:szCs w:val="28"/>
        </w:rPr>
        <w:t>принятие решений и проведение на территории Сельского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недвижимости.».</w:t>
      </w:r>
    </w:p>
    <w:p w14:paraId="7A337D0B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1017D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B2E0DD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1.2.</w:t>
      </w:r>
      <w:r w:rsidRPr="005F7B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7BEB">
        <w:rPr>
          <w:rFonts w:ascii="Times New Roman" w:hAnsi="Times New Roman" w:cs="Times New Roman"/>
          <w:sz w:val="28"/>
          <w:szCs w:val="28"/>
        </w:rPr>
        <w:t>В части 1 статьи 4:</w:t>
      </w:r>
    </w:p>
    <w:p w14:paraId="336970ED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1.2.1. дополнить пунктом 17 следующего содержания:</w:t>
      </w:r>
    </w:p>
    <w:p w14:paraId="6F1E0A7D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«17)</w:t>
      </w:r>
      <w:r w:rsidRPr="005F7B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7BEB">
        <w:rPr>
          <w:rFonts w:ascii="Times New Roman" w:hAnsi="Times New Roman" w:cs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должности;»;</w:t>
      </w:r>
    </w:p>
    <w:p w14:paraId="6E8547CE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1.2.2. дополнить пунктом 18 следующего содержания:</w:t>
      </w:r>
    </w:p>
    <w:p w14:paraId="0A20A758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«18)</w:t>
      </w:r>
      <w:r w:rsidRPr="005F7B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7BEB">
        <w:rPr>
          <w:rFonts w:ascii="Times New Roman" w:hAnsi="Times New Roman" w:cs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14:paraId="21C0980A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956C88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1.3. Часть 2 статьи 5.1 изложить в следующей редакции:</w:t>
      </w:r>
    </w:p>
    <w:p w14:paraId="23718063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 xml:space="preserve">«2. Организация и осуществление видов муниципального контроля регулируются Федеральным </w:t>
      </w:r>
      <w:hyperlink r:id="rId7" w:history="1">
        <w:r w:rsidRPr="005F7B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F7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BEB">
        <w:rPr>
          <w:rFonts w:ascii="Times New Roman" w:hAnsi="Times New Roman" w:cs="Times New Roman"/>
          <w:sz w:val="28"/>
          <w:szCs w:val="28"/>
        </w:rPr>
        <w:t xml:space="preserve">от 31 июля 2020 года № 248-ФЗ </w:t>
      </w:r>
      <w:r w:rsidRPr="005F7BEB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5F7BEB">
        <w:rPr>
          <w:rFonts w:ascii="Times New Roman" w:hAnsi="Times New Roman" w:cs="Times New Roman"/>
          <w:sz w:val="28"/>
          <w:szCs w:val="28"/>
        </w:rPr>
        <w:br/>
        <w:t>в Российской Федерации.»;</w:t>
      </w:r>
    </w:p>
    <w:p w14:paraId="54572DDB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8706DF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1.4. В абзаце втором части 1 статьи 8.1 после слов «жителей населенного пункта» дополнить словами «(либо части его территории)».</w:t>
      </w:r>
    </w:p>
    <w:p w14:paraId="6A1F6A75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43F55A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1.5. Дополнить статьей 9.1 следующего содержания:</w:t>
      </w:r>
    </w:p>
    <w:p w14:paraId="14285849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«Статья 9.1. Инициативные проекты</w:t>
      </w:r>
    </w:p>
    <w:p w14:paraId="6ACFB325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BEB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5F7BE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5F7BEB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</w:t>
      </w:r>
    </w:p>
    <w:p w14:paraId="3D188F59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BEB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5F7BE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5F7BEB">
        <w:rPr>
          <w:rFonts w:ascii="Times New Roman" w:eastAsia="Calibri" w:hAnsi="Times New Roman" w:cs="Times New Roman"/>
          <w:bCs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в соответствии с Федеральным законом представительным органом Сельского поселения.</w:t>
      </w:r>
    </w:p>
    <w:p w14:paraId="72401B60" w14:textId="77777777" w:rsidR="001F24B2" w:rsidRPr="005F7BEB" w:rsidRDefault="001F24B2" w:rsidP="001F2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5F7BE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5F7BEB">
        <w:rPr>
          <w:rFonts w:ascii="Times New Roman" w:eastAsia="Calibri" w:hAnsi="Times New Roman" w:cs="Times New Roman"/>
          <w:bCs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Республики Башкортостан,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</w:t>
      </w:r>
      <w:r w:rsidRPr="005F7BEB">
        <w:rPr>
          <w:rFonts w:ascii="Times New Roman" w:eastAsia="Calibri" w:hAnsi="Times New Roman" w:cs="Times New Roman"/>
          <w:bCs/>
          <w:sz w:val="28"/>
          <w:szCs w:val="28"/>
        </w:rPr>
        <w:br/>
        <w:t>и критерии конкурсного отбора таких инициативных проектов устанавливаются в соответствии с законом и (или) иным нормативным правовым актом Республики Башкортостан.</w:t>
      </w:r>
      <w:r w:rsidRPr="005F7BEB">
        <w:rPr>
          <w:rFonts w:ascii="Times New Roman" w:hAnsi="Times New Roman" w:cs="Times New Roman"/>
          <w:sz w:val="28"/>
          <w:szCs w:val="28"/>
        </w:rPr>
        <w:t>».</w:t>
      </w:r>
    </w:p>
    <w:p w14:paraId="20672E1C" w14:textId="77777777" w:rsidR="001F24B2" w:rsidRPr="005F7BEB" w:rsidRDefault="001F24B2" w:rsidP="001F2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0A1F1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1.6. В статье 10:</w:t>
      </w:r>
    </w:p>
    <w:p w14:paraId="6331761D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1.6.1. часть 7 дополнить пунктом 7 следующего содержания:</w:t>
      </w:r>
    </w:p>
    <w:p w14:paraId="7B8D0F06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«7)</w:t>
      </w:r>
      <w:r w:rsidRPr="005F7B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7BEB">
        <w:rPr>
          <w:rFonts w:ascii="Times New Roman" w:hAnsi="Times New Roman" w:cs="Times New Roman"/>
          <w:sz w:val="28"/>
          <w:szCs w:val="28"/>
        </w:rPr>
        <w:t xml:space="preserve">обсуждение инициативного проекта и принятие решения </w:t>
      </w:r>
      <w:r w:rsidRPr="005F7BEB">
        <w:rPr>
          <w:rFonts w:ascii="Times New Roman" w:hAnsi="Times New Roman" w:cs="Times New Roman"/>
          <w:sz w:val="28"/>
          <w:szCs w:val="28"/>
        </w:rPr>
        <w:br/>
        <w:t>по вопросу о его одобрении.»;</w:t>
      </w:r>
    </w:p>
    <w:p w14:paraId="6D8646DF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1.6.2. дополнить частью 8.1 следующего содержания:</w:t>
      </w:r>
    </w:p>
    <w:p w14:paraId="5359D637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«8.1.</w:t>
      </w:r>
      <w:r w:rsidRPr="005F7B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7BEB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проекта.».</w:t>
      </w:r>
    </w:p>
    <w:p w14:paraId="387BE9E7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C9084E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1.7.</w:t>
      </w:r>
      <w:r w:rsidRPr="005F7B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7BEB">
        <w:rPr>
          <w:rFonts w:ascii="Times New Roman" w:hAnsi="Times New Roman" w:cs="Times New Roman"/>
          <w:sz w:val="28"/>
          <w:szCs w:val="28"/>
        </w:rPr>
        <w:t>Часть 6 статьи 10.1 дополнить пунктом 4.1 следующего содержания:</w:t>
      </w:r>
    </w:p>
    <w:p w14:paraId="2F505375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«4.1)</w:t>
      </w:r>
      <w:r w:rsidRPr="005F7B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7BEB">
        <w:rPr>
          <w:rFonts w:ascii="Times New Roman" w:hAnsi="Times New Roman" w:cs="Times New Roman"/>
          <w:sz w:val="28"/>
          <w:szCs w:val="28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пункта;».</w:t>
      </w:r>
    </w:p>
    <w:p w14:paraId="379E6F0B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16D408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1.8. В статье 11:</w:t>
      </w:r>
    </w:p>
    <w:p w14:paraId="0AD12B59" w14:textId="77777777" w:rsidR="001F24B2" w:rsidRPr="005F7BEB" w:rsidRDefault="001F24B2" w:rsidP="001F2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1.8.1. часть 4 изложить в следующей редакции:</w:t>
      </w:r>
    </w:p>
    <w:p w14:paraId="1578B327" w14:textId="77777777" w:rsidR="001F24B2" w:rsidRPr="005F7BEB" w:rsidRDefault="001F24B2" w:rsidP="001F2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«4. </w:t>
      </w:r>
      <w:r w:rsidRPr="005F7BEB">
        <w:rPr>
          <w:rFonts w:ascii="Times New Roman" w:eastAsia="Times New Roman" w:hAnsi="Times New Roman" w:cs="Times New Roman"/>
          <w:sz w:val="28"/>
          <w:szCs w:val="28"/>
        </w:rPr>
        <w:t>Порядок организации и проведения публичных слушаний</w:t>
      </w:r>
      <w:r w:rsidRPr="005F7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нормативными правовыми актами представительного органа Сельского поселения,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5F7BE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F7BEB">
        <w:rPr>
          <w:rFonts w:ascii="Times New Roman" w:hAnsi="Times New Roman" w:cs="Times New Roman"/>
          <w:sz w:val="28"/>
          <w:szCs w:val="28"/>
        </w:rPr>
        <w:t xml:space="preserve">том числе посредством его размещения </w:t>
      </w:r>
      <w:r w:rsidRPr="005F7BEB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Сельского поселения в информационно-телекоммуникационной сети «Интернет» (далее в настоящей </w:t>
      </w:r>
      <w:r w:rsidRPr="005F7BEB">
        <w:rPr>
          <w:rFonts w:ascii="Times New Roman" w:hAnsi="Times New Roman" w:cs="Times New Roman"/>
          <w:sz w:val="28"/>
          <w:szCs w:val="28"/>
        </w:rPr>
        <w:br/>
        <w:t xml:space="preserve">статье – официальный сайт), </w:t>
      </w:r>
      <w:r w:rsidRPr="005F7BE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F7BEB">
        <w:rPr>
          <w:rFonts w:ascii="Times New Roman" w:hAnsi="Times New Roman" w:cs="Times New Roman"/>
          <w:sz w:val="28"/>
          <w:szCs w:val="28"/>
        </w:rPr>
        <w:t xml:space="preserve">озможность представления жителями Сельского поселения своих замечаний и предложений по вынесенному </w:t>
      </w:r>
      <w:r w:rsidRPr="005F7BEB">
        <w:rPr>
          <w:rFonts w:ascii="Times New Roman" w:hAnsi="Times New Roman" w:cs="Times New Roman"/>
          <w:sz w:val="28"/>
          <w:szCs w:val="28"/>
        </w:rPr>
        <w:br/>
        <w:t xml:space="preserve">на обсуждение проекту муниципального правового акта, в том числе посредством официального сайта, другие меры, обеспечивающие участие </w:t>
      </w:r>
      <w:r w:rsidRPr="005F7BEB">
        <w:rPr>
          <w:rFonts w:ascii="Times New Roman" w:hAnsi="Times New Roman" w:cs="Times New Roman"/>
          <w:sz w:val="28"/>
          <w:szCs w:val="28"/>
        </w:rPr>
        <w:br/>
        <w:t xml:space="preserve">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</w:t>
      </w:r>
      <w:r w:rsidRPr="005F7BEB">
        <w:rPr>
          <w:rFonts w:ascii="Times New Roman" w:hAnsi="Times New Roman" w:cs="Times New Roman"/>
          <w:sz w:val="28"/>
          <w:szCs w:val="28"/>
        </w:rPr>
        <w:br/>
        <w:t>на официальном сайте.</w:t>
      </w:r>
    </w:p>
    <w:p w14:paraId="527D8D06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7BEB">
        <w:rPr>
          <w:rFonts w:ascii="Times New Roman" w:hAnsi="Times New Roman" w:cs="Times New Roman"/>
          <w:bCs/>
          <w:iCs/>
          <w:sz w:val="28"/>
          <w:szCs w:val="28"/>
        </w:rPr>
        <w:t xml:space="preserve">Для размещения материалов и информации, указанных в </w:t>
      </w:r>
      <w:hyperlink r:id="rId8" w:history="1">
        <w:r w:rsidRPr="005F7BEB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абзаце первом</w:t>
        </w:r>
      </w:hyperlink>
      <w:r w:rsidRPr="005F7BEB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</w:t>
      </w:r>
      <w:r w:rsidRPr="005F7BEB">
        <w:rPr>
          <w:rFonts w:ascii="Times New Roman" w:hAnsi="Times New Roman" w:cs="Times New Roman"/>
          <w:bCs/>
          <w:iCs/>
          <w:sz w:val="28"/>
          <w:szCs w:val="28"/>
        </w:rPr>
        <w:br/>
        <w:t>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Федерации.»;</w:t>
      </w:r>
    </w:p>
    <w:p w14:paraId="3597FF50" w14:textId="77777777" w:rsidR="001F24B2" w:rsidRPr="005F7BEB" w:rsidRDefault="001F24B2" w:rsidP="001F2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BEB">
        <w:rPr>
          <w:rFonts w:ascii="Times New Roman" w:eastAsia="Times New Roman" w:hAnsi="Times New Roman" w:cs="Times New Roman"/>
          <w:sz w:val="28"/>
          <w:szCs w:val="28"/>
        </w:rPr>
        <w:t>1.8.2. часть 5 изложить в следующей редакции:</w:t>
      </w:r>
    </w:p>
    <w:p w14:paraId="232A7BA1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«5. </w:t>
      </w:r>
      <w:r w:rsidRPr="005F7BEB"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</w:t>
      </w:r>
      <w:r w:rsidRPr="005F7BEB">
        <w:rPr>
          <w:rFonts w:ascii="Times New Roman" w:hAnsi="Times New Roman" w:cs="Times New Roman"/>
          <w:sz w:val="28"/>
          <w:szCs w:val="28"/>
        </w:rPr>
        <w:lastRenderedPageBreak/>
        <w:t xml:space="preserve">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</w:t>
      </w:r>
      <w:r w:rsidRPr="005F7BEB">
        <w:rPr>
          <w:rFonts w:ascii="Times New Roman" w:hAnsi="Times New Roman" w:cs="Times New Roman"/>
          <w:sz w:val="28"/>
          <w:szCs w:val="28"/>
        </w:rPr>
        <w:br/>
        <w:t xml:space="preserve">и застройки проводятся публичные слушания или общественные обсуждения в соответствии с </w:t>
      </w:r>
      <w:hyperlink r:id="rId9" w:history="1">
        <w:r w:rsidRPr="005F7B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5F7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BEB">
        <w:rPr>
          <w:rFonts w:ascii="Times New Roman" w:hAnsi="Times New Roman" w:cs="Times New Roman"/>
          <w:sz w:val="28"/>
          <w:szCs w:val="28"/>
        </w:rPr>
        <w:t>о градостроительной деятельности.».</w:t>
      </w:r>
    </w:p>
    <w:p w14:paraId="2FD5819E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A51BB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1.9. В статье 12:</w:t>
      </w:r>
    </w:p>
    <w:p w14:paraId="4E7E49C6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1.9.1.</w:t>
      </w:r>
      <w:r w:rsidRPr="005F7B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7BEB">
        <w:rPr>
          <w:rFonts w:ascii="Times New Roman" w:hAnsi="Times New Roman" w:cs="Times New Roman"/>
          <w:sz w:val="28"/>
          <w:szCs w:val="28"/>
        </w:rPr>
        <w:t>в части 1 после слов 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14:paraId="5DE11EC6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1.9.2.</w:t>
      </w:r>
      <w:r w:rsidRPr="005F7B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7BEB">
        <w:rPr>
          <w:rFonts w:ascii="Times New Roman" w:hAnsi="Times New Roman" w:cs="Times New Roman"/>
          <w:sz w:val="28"/>
          <w:szCs w:val="28"/>
        </w:rPr>
        <w:t>часть 2 дополнить абзацем следующего содержания:</w:t>
      </w:r>
    </w:p>
    <w:p w14:paraId="206676B6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 xml:space="preserve">«В собрании граждан по вопросам внесения инициативных проектов </w:t>
      </w:r>
      <w:r w:rsidRPr="005F7BEB">
        <w:rPr>
          <w:rFonts w:ascii="Times New Roman" w:hAnsi="Times New Roman" w:cs="Times New Roman"/>
          <w:sz w:val="28"/>
          <w:szCs w:val="28"/>
        </w:rPr>
        <w:br/>
        <w:t xml:space="preserve">и их рассмотрения вправе принимать участие жители соответствующей территории, достигшие шестнадцатилетнего возраста. Порядок назначения </w:t>
      </w:r>
      <w:r w:rsidRPr="005F7BEB">
        <w:rPr>
          <w:rFonts w:ascii="Times New Roman" w:hAnsi="Times New Roman" w:cs="Times New Roman"/>
          <w:sz w:val="28"/>
          <w:szCs w:val="28"/>
        </w:rPr>
        <w:br/>
        <w:t>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Сельского поселения.».</w:t>
      </w:r>
    </w:p>
    <w:p w14:paraId="15E4E35C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F2FF97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1.10. В статье 14:</w:t>
      </w:r>
    </w:p>
    <w:p w14:paraId="6D43FC0D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 xml:space="preserve">1.10.1. часть 2 дополнить предложением следующего содержания: </w:t>
      </w:r>
      <w:r w:rsidRPr="005F7BEB">
        <w:rPr>
          <w:rFonts w:ascii="Times New Roman" w:hAnsi="Times New Roman" w:cs="Times New Roman"/>
          <w:sz w:val="28"/>
          <w:szCs w:val="28"/>
        </w:rPr>
        <w:br/>
        <w:t xml:space="preserve">«В опросе граждан по вопросу выявления мнения граждан о поддержке инициативного проекта вправе участвовать жители Сельского </w:t>
      </w:r>
      <w:proofErr w:type="gramStart"/>
      <w:r w:rsidRPr="005F7BEB">
        <w:rPr>
          <w:rFonts w:ascii="Times New Roman" w:hAnsi="Times New Roman" w:cs="Times New Roman"/>
          <w:sz w:val="28"/>
          <w:szCs w:val="28"/>
        </w:rPr>
        <w:t>поселения  или</w:t>
      </w:r>
      <w:proofErr w:type="gramEnd"/>
      <w:r w:rsidRPr="005F7BEB">
        <w:rPr>
          <w:rFonts w:ascii="Times New Roman" w:hAnsi="Times New Roman" w:cs="Times New Roman"/>
          <w:sz w:val="28"/>
          <w:szCs w:val="28"/>
        </w:rPr>
        <w:t xml:space="preserve"> его части, в которых предлагается реализовать инициативный проект, достигшие шестнадцатилетнего возраста.»;</w:t>
      </w:r>
    </w:p>
    <w:p w14:paraId="64296167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1.10.2. часть 3 дополнить пунктом 3 следующего содержания:</w:t>
      </w:r>
    </w:p>
    <w:p w14:paraId="228A8ECD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«3) жителей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14:paraId="389514E8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1.10.3. в абзаце первом части 5 слова «представительным органом Сельского поселения. В нормативном» заменить словами «представительным органом Сельского поселения. Для проведения опроса граждан может использоваться официальный сайт Сельского поселения в информационно-телекоммуникационной сети «Интернет». В нормативном»;</w:t>
      </w:r>
    </w:p>
    <w:p w14:paraId="4A4FD83B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1.10.4. часть 5 дополнить пунктом 6 следующего содержания:</w:t>
      </w:r>
    </w:p>
    <w:p w14:paraId="74272200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 xml:space="preserve">«6) порядок идентификации участников опроса в случае проведения опроса граждан с использованием официального сайта Сельского </w:t>
      </w:r>
      <w:proofErr w:type="gramStart"/>
      <w:r w:rsidRPr="005F7BEB">
        <w:rPr>
          <w:rFonts w:ascii="Times New Roman" w:hAnsi="Times New Roman" w:cs="Times New Roman"/>
          <w:sz w:val="28"/>
          <w:szCs w:val="28"/>
        </w:rPr>
        <w:t>поселения  в</w:t>
      </w:r>
      <w:proofErr w:type="gramEnd"/>
      <w:r w:rsidRPr="005F7BE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«Интернет»;»;</w:t>
      </w:r>
    </w:p>
    <w:p w14:paraId="1C5060A6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lastRenderedPageBreak/>
        <w:t>1.10.5. пункт 1 части 7 дополнить словами «или жителей Сельского поселения».</w:t>
      </w:r>
    </w:p>
    <w:p w14:paraId="52988384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FA362C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1.11. Пункт 8 части 6 статьи 19 изложить в следующей редакции:</w:t>
      </w:r>
    </w:p>
    <w:p w14:paraId="7CFCF9F1" w14:textId="77777777" w:rsidR="001F24B2" w:rsidRPr="005F7BEB" w:rsidRDefault="001F24B2" w:rsidP="001F2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5F7BEB">
        <w:rPr>
          <w:rFonts w:ascii="Times New Roman" w:eastAsia="Times New Roman" w:hAnsi="Times New Roman" w:cs="Times New Roman"/>
          <w:sz w:val="28"/>
          <w:szCs w:val="28"/>
        </w:rPr>
        <w:t xml:space="preserve">«8) </w:t>
      </w:r>
      <w:r w:rsidRPr="005F7BEB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Pr="005F7BEB">
        <w:rPr>
          <w:rFonts w:ascii="Times New Roman" w:hAnsi="Times New Roman" w:cs="Times New Roman"/>
          <w:sz w:val="28"/>
          <w:szCs w:val="28"/>
        </w:rPr>
        <w:br/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Pr="005F7BEB">
        <w:rPr>
          <w:rFonts w:ascii="Times New Roman" w:hAnsi="Times New Roman" w:cs="Times New Roman"/>
          <w:sz w:val="28"/>
          <w:szCs w:val="28"/>
        </w:rPr>
        <w:br/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Федерации;».</w:t>
      </w:r>
    </w:p>
    <w:p w14:paraId="100D8917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0F89E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 xml:space="preserve">1.12. В статье 22: </w:t>
      </w:r>
    </w:p>
    <w:p w14:paraId="275EA742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1.12.1. дополнить частью 4.1 следующего содержания:</w:t>
      </w:r>
    </w:p>
    <w:p w14:paraId="75434B24" w14:textId="77777777" w:rsidR="001F24B2" w:rsidRPr="005F7BEB" w:rsidRDefault="001F24B2" w:rsidP="001F2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«</w:t>
      </w:r>
      <w:r w:rsidRPr="005F7B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 </w:t>
      </w:r>
      <w:r w:rsidRPr="005F7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Депутату Совета, осуществляющему свои полномочия без отрыва </w:t>
      </w:r>
      <w:r w:rsidRPr="005F7B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основной деятельности, для осуществления депутатских полномочий </w:t>
      </w:r>
      <w:r w:rsidRPr="005F7B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(в том числе участия в заседаниях и иных мероприятиях Совета, </w:t>
      </w:r>
      <w:r w:rsidRPr="005F7B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его постоянных и временных комиссий, депутатских объединений, иных органов, работы с избирателями) гарантируется сохранение места работы (должности) на период, составляющий в совокупности не менее двух </w:t>
      </w:r>
      <w:r w:rsidRPr="005F7B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не более шести рабочих дней в месяц, в порядке, определенном статьей 14 Закона Республики Башкортостан от 19 июля 2012 года № 575-з </w:t>
      </w:r>
      <w:r w:rsidRPr="005F7B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«О гарантиях осуществления полномочий депутата, члена выборного органа, выборного должностного лица местного самоуправления».</w:t>
      </w:r>
      <w:r w:rsidRPr="005F7BEB">
        <w:rPr>
          <w:rFonts w:ascii="Times New Roman" w:hAnsi="Times New Roman" w:cs="Times New Roman"/>
          <w:sz w:val="28"/>
          <w:szCs w:val="28"/>
        </w:rPr>
        <w:t>»;</w:t>
      </w:r>
    </w:p>
    <w:p w14:paraId="31A69ED0" w14:textId="77777777" w:rsidR="001F24B2" w:rsidRPr="005F7BEB" w:rsidRDefault="001F24B2" w:rsidP="001F2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>1.12.2. пункт 7 части 8 изложить в следующей редакции:</w:t>
      </w:r>
    </w:p>
    <w:p w14:paraId="6027596B" w14:textId="77777777" w:rsidR="001F24B2" w:rsidRPr="005F7BEB" w:rsidRDefault="001F24B2" w:rsidP="001F2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EB">
        <w:rPr>
          <w:rFonts w:ascii="Times New Roman" w:hAnsi="Times New Roman" w:cs="Times New Roman"/>
          <w:sz w:val="28"/>
          <w:szCs w:val="28"/>
        </w:rPr>
        <w:t xml:space="preserve">«7)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Pr="005F7BEB">
        <w:rPr>
          <w:rFonts w:ascii="Times New Roman" w:hAnsi="Times New Roman" w:cs="Times New Roman"/>
          <w:sz w:val="28"/>
          <w:szCs w:val="28"/>
        </w:rPr>
        <w:br/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Pr="005F7BEB">
        <w:rPr>
          <w:rFonts w:ascii="Times New Roman" w:hAnsi="Times New Roman" w:cs="Times New Roman"/>
          <w:sz w:val="28"/>
          <w:szCs w:val="28"/>
        </w:rPr>
        <w:br/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Федерации;».</w:t>
      </w:r>
    </w:p>
    <w:p w14:paraId="609E3F20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E8A5FD" w14:textId="77777777" w:rsidR="001F24B2" w:rsidRPr="005F7BEB" w:rsidRDefault="001F24B2" w:rsidP="001F24B2">
      <w:pPr>
        <w:pStyle w:val="a4"/>
        <w:ind w:firstLine="709"/>
        <w:jc w:val="both"/>
        <w:rPr>
          <w:rFonts w:ascii="Times New Roman" w:hAnsi="Times New Roman"/>
          <w:b/>
          <w:i/>
          <w:color w:val="392C69"/>
          <w:sz w:val="20"/>
          <w:szCs w:val="20"/>
        </w:rPr>
      </w:pPr>
      <w:r w:rsidRPr="005F7BEB">
        <w:rPr>
          <w:rFonts w:ascii="Times New Roman" w:hAnsi="Times New Roman" w:cs="Times New Roman"/>
          <w:sz w:val="28"/>
          <w:szCs w:val="28"/>
        </w:rPr>
        <w:t xml:space="preserve">1.13. В абзаце первом части 4 статьи 26 слово «его» исключить, дополнить словами </w:t>
      </w:r>
      <w:r w:rsidRPr="005F7BEB">
        <w:rPr>
          <w:rFonts w:ascii="Times New Roman" w:hAnsi="Times New Roman"/>
          <w:sz w:val="28"/>
          <w:szCs w:val="28"/>
        </w:rPr>
        <w:t xml:space="preserve">«уведомления о включении сведений об Уставе Сельского поселения, муниципальном правовом акте о внесении изменений </w:t>
      </w:r>
      <w:r w:rsidRPr="005F7BEB">
        <w:rPr>
          <w:rFonts w:ascii="Times New Roman" w:hAnsi="Times New Roman"/>
          <w:sz w:val="28"/>
          <w:szCs w:val="28"/>
        </w:rPr>
        <w:br/>
        <w:t xml:space="preserve">в Устав Сельского поселения в государственный реестр уставов </w:t>
      </w:r>
      <w:r w:rsidRPr="005F7BEB">
        <w:rPr>
          <w:rFonts w:ascii="Times New Roman" w:hAnsi="Times New Roman"/>
          <w:sz w:val="28"/>
          <w:szCs w:val="28"/>
        </w:rPr>
        <w:lastRenderedPageBreak/>
        <w:t xml:space="preserve">муниципальных образований Республики Башкортостан, предусмотренного </w:t>
      </w:r>
      <w:hyperlink r:id="rId10" w:history="1">
        <w:r w:rsidRPr="005F7BEB">
          <w:rPr>
            <w:rFonts w:ascii="Times New Roman" w:hAnsi="Times New Roman"/>
            <w:color w:val="000000" w:themeColor="text1"/>
            <w:sz w:val="28"/>
            <w:szCs w:val="28"/>
          </w:rPr>
          <w:t>частью 6 статьи 4</w:t>
        </w:r>
      </w:hyperlink>
      <w:r w:rsidRPr="005F7B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7BEB">
        <w:rPr>
          <w:rFonts w:ascii="Times New Roman" w:hAnsi="Times New Roman"/>
          <w:sz w:val="28"/>
          <w:szCs w:val="28"/>
        </w:rPr>
        <w:t xml:space="preserve">Федерального закона от 21 июля 2005 года № 97-ФЗ </w:t>
      </w:r>
      <w:r w:rsidRPr="005F7BEB">
        <w:rPr>
          <w:rFonts w:ascii="Times New Roman" w:hAnsi="Times New Roman"/>
          <w:sz w:val="28"/>
          <w:szCs w:val="28"/>
        </w:rPr>
        <w:br/>
        <w:t>«О государственной регистрации уставов муниципальных образований».».</w:t>
      </w:r>
      <w:r w:rsidRPr="005F7BEB">
        <w:rPr>
          <w:rFonts w:ascii="Times New Roman" w:hAnsi="Times New Roman"/>
          <w:b/>
          <w:i/>
          <w:color w:val="392C69"/>
          <w:sz w:val="20"/>
          <w:szCs w:val="20"/>
        </w:rPr>
        <w:t xml:space="preserve"> </w:t>
      </w:r>
      <w:r w:rsidRPr="005F7BEB">
        <w:rPr>
          <w:rFonts w:ascii="Times New Roman" w:hAnsi="Times New Roman"/>
          <w:b/>
          <w:i/>
          <w:color w:val="392C69"/>
          <w:sz w:val="20"/>
          <w:szCs w:val="20"/>
        </w:rPr>
        <w:br/>
      </w:r>
    </w:p>
    <w:p w14:paraId="45349BF3" w14:textId="77777777" w:rsidR="001F24B2" w:rsidRPr="005F7BEB" w:rsidRDefault="001F24B2" w:rsidP="001F24B2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F7BEB">
        <w:rPr>
          <w:color w:val="000000"/>
          <w:sz w:val="28"/>
          <w:szCs w:val="28"/>
        </w:rPr>
        <w:t>1.14. Пункт 17 части 2 статьи 27.1 признать утратившим силу.</w:t>
      </w:r>
    </w:p>
    <w:p w14:paraId="0E4F863B" w14:textId="77777777" w:rsidR="001F24B2" w:rsidRPr="005F7BEB" w:rsidRDefault="001F24B2" w:rsidP="001F24B2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1BDD4DD1" w14:textId="77777777" w:rsidR="001F24B2" w:rsidRPr="005F7BEB" w:rsidRDefault="001F24B2" w:rsidP="001F24B2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F7BEB">
        <w:rPr>
          <w:color w:val="000000"/>
          <w:sz w:val="28"/>
          <w:szCs w:val="28"/>
        </w:rPr>
        <w:t>1.15. Абзац девятый части 1 статьи 35 признать утратившим силу.</w:t>
      </w:r>
    </w:p>
    <w:p w14:paraId="13FF103D" w14:textId="77777777" w:rsidR="001F24B2" w:rsidRPr="005F7BEB" w:rsidRDefault="001F24B2" w:rsidP="001F24B2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3B1EA850" w14:textId="77777777" w:rsidR="001F24B2" w:rsidRPr="005F7BEB" w:rsidRDefault="001F24B2" w:rsidP="001F24B2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F7BEB">
        <w:rPr>
          <w:color w:val="000000"/>
          <w:sz w:val="28"/>
          <w:szCs w:val="28"/>
        </w:rPr>
        <w:t>1.16. В части 1 статьи 36.1 после слов «населенного пункта» дополнить словами «(либо части его территории)».</w:t>
      </w:r>
    </w:p>
    <w:p w14:paraId="222BC8BA" w14:textId="77777777" w:rsidR="001F24B2" w:rsidRPr="005F7BEB" w:rsidRDefault="001F24B2" w:rsidP="001F24B2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04C03BE0" w14:textId="77777777" w:rsidR="001F24B2" w:rsidRPr="005F7BEB" w:rsidRDefault="001F24B2" w:rsidP="001F24B2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F7BEB">
        <w:rPr>
          <w:color w:val="000000"/>
          <w:sz w:val="28"/>
          <w:szCs w:val="28"/>
        </w:rPr>
        <w:t>1.17. Дополнить статьей 36.2 следующего содержания:</w:t>
      </w:r>
    </w:p>
    <w:p w14:paraId="5DC5AB9B" w14:textId="77777777" w:rsidR="001F24B2" w:rsidRPr="005F7BEB" w:rsidRDefault="001F24B2" w:rsidP="001F24B2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F7BEB">
        <w:rPr>
          <w:color w:val="000000"/>
          <w:sz w:val="28"/>
          <w:szCs w:val="28"/>
        </w:rPr>
        <w:t>«Статья 36.2. Финансовое и иное обеспечение реализации инициативных проектов</w:t>
      </w:r>
    </w:p>
    <w:p w14:paraId="03555219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BEB">
        <w:rPr>
          <w:rFonts w:ascii="Times New Roman" w:eastAsia="Calibri" w:hAnsi="Times New Roman" w:cs="Times New Roman"/>
          <w:bCs/>
          <w:sz w:val="28"/>
          <w:szCs w:val="28"/>
        </w:rPr>
        <w:t xml:space="preserve">1. Источником </w:t>
      </w:r>
      <w:hyperlink r:id="rId11" w:history="1">
        <w:r w:rsidRPr="005F7BEB">
          <w:rPr>
            <w:rFonts w:ascii="Times New Roman" w:eastAsia="Calibri" w:hAnsi="Times New Roman" w:cs="Times New Roman"/>
            <w:bCs/>
            <w:sz w:val="28"/>
            <w:szCs w:val="28"/>
          </w:rPr>
          <w:t>финансового обеспечения</w:t>
        </w:r>
      </w:hyperlink>
      <w:r w:rsidRPr="005F7BEB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инициативных проектов, предусмотренных </w:t>
      </w:r>
      <w:hyperlink r:id="rId12" w:history="1">
        <w:r w:rsidRPr="005F7BEB">
          <w:rPr>
            <w:rFonts w:ascii="Times New Roman" w:eastAsia="Calibri" w:hAnsi="Times New Roman" w:cs="Times New Roman"/>
            <w:bCs/>
            <w:sz w:val="28"/>
            <w:szCs w:val="28"/>
          </w:rPr>
          <w:t>статьей 9.1</w:t>
        </w:r>
      </w:hyperlink>
      <w:r w:rsidRPr="005F7BEB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</w:t>
      </w:r>
      <w:r w:rsidRPr="005F7BEB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на реализацию инициативных проектов, формируемые в том числе с учетом объемов инициативных платежей и (или) межбюджетных трансфертов </w:t>
      </w:r>
      <w:r w:rsidRPr="005F7BEB">
        <w:rPr>
          <w:rFonts w:ascii="Times New Roman" w:eastAsia="Calibri" w:hAnsi="Times New Roman" w:cs="Times New Roman"/>
          <w:bCs/>
          <w:sz w:val="28"/>
          <w:szCs w:val="28"/>
        </w:rPr>
        <w:br/>
        <w:t>из бюджета Республики Башкортостан, предоставленных в целях финансового обеспечения соответствующих расходных обязательств Сельского поселения.</w:t>
      </w:r>
    </w:p>
    <w:p w14:paraId="7B3B3510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BEB">
        <w:rPr>
          <w:rFonts w:ascii="Times New Roman" w:eastAsia="Calibri" w:hAnsi="Times New Roman" w:cs="Times New Roman"/>
          <w:bCs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</w:t>
      </w:r>
      <w:r w:rsidRPr="005F7BEB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с Бюджетным </w:t>
      </w:r>
      <w:hyperlink r:id="rId13" w:history="1">
        <w:r w:rsidRPr="005F7BEB">
          <w:rPr>
            <w:rFonts w:ascii="Times New Roman" w:eastAsia="Calibri" w:hAnsi="Times New Roman" w:cs="Times New Roman"/>
            <w:bCs/>
            <w:sz w:val="28"/>
            <w:szCs w:val="28"/>
          </w:rPr>
          <w:t>кодексом</w:t>
        </w:r>
      </w:hyperlink>
      <w:r w:rsidRPr="005F7BEB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14:paraId="296F988F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BEB">
        <w:rPr>
          <w:rFonts w:ascii="Times New Roman" w:eastAsia="Calibri" w:hAnsi="Times New Roman" w:cs="Times New Roman"/>
          <w:bCs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</w:t>
      </w:r>
      <w:r w:rsidRPr="005F7BEB">
        <w:rPr>
          <w:rFonts w:ascii="Times New Roman" w:eastAsia="Calibri" w:hAnsi="Times New Roman" w:cs="Times New Roman"/>
          <w:bCs/>
          <w:sz w:val="28"/>
          <w:szCs w:val="28"/>
        </w:rPr>
        <w:br/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14:paraId="393C662A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BEB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</w:t>
      </w:r>
      <w:r w:rsidRPr="005F7BEB">
        <w:rPr>
          <w:rFonts w:ascii="Times New Roman" w:eastAsia="Calibri" w:hAnsi="Times New Roman" w:cs="Times New Roman"/>
          <w:bCs/>
          <w:sz w:val="28"/>
          <w:szCs w:val="28"/>
        </w:rPr>
        <w:br/>
        <w:t>их перечисление в местный бюджет, определяется нормативным правовым актом представительного органа Сельского поселения.</w:t>
      </w:r>
    </w:p>
    <w:p w14:paraId="5D282648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BEB">
        <w:rPr>
          <w:rFonts w:ascii="Times New Roman" w:eastAsia="Calibri" w:hAnsi="Times New Roman" w:cs="Times New Roman"/>
          <w:bCs/>
          <w:sz w:val="28"/>
          <w:szCs w:val="28"/>
        </w:rPr>
        <w:t xml:space="preserve">4. Реализация инициативных проектов может обеспечиваться также </w:t>
      </w:r>
      <w:r w:rsidRPr="005F7BEB">
        <w:rPr>
          <w:rFonts w:ascii="Times New Roman" w:eastAsia="Calibri" w:hAnsi="Times New Roman" w:cs="Times New Roman"/>
          <w:bCs/>
          <w:sz w:val="28"/>
          <w:szCs w:val="28"/>
        </w:rPr>
        <w:br/>
        <w:t>в форме добровольного имущественного и (или) трудового участия заинтересованных лиц.</w:t>
      </w:r>
      <w:r w:rsidRPr="005F7BE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68518DDE" w14:textId="77777777" w:rsidR="001F24B2" w:rsidRPr="005F7BEB" w:rsidRDefault="001F24B2" w:rsidP="001F24B2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14:paraId="1BBC6534" w14:textId="77777777" w:rsidR="001F24B2" w:rsidRPr="005F7BEB" w:rsidRDefault="001F24B2" w:rsidP="001F24B2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7BEB">
        <w:rPr>
          <w:sz w:val="28"/>
          <w:szCs w:val="28"/>
        </w:rPr>
        <w:t xml:space="preserve">. 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</w:t>
      </w:r>
      <w:r w:rsidRPr="005F7BEB">
        <w:rPr>
          <w:sz w:val="28"/>
          <w:szCs w:val="28"/>
        </w:rPr>
        <w:lastRenderedPageBreak/>
        <w:t xml:space="preserve">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 w:rsidRPr="005F7BEB">
        <w:rPr>
          <w:sz w:val="28"/>
          <w:szCs w:val="28"/>
        </w:rPr>
        <w:br/>
        <w:t xml:space="preserve">http://право-минюст.рф, регистрационный номер и дата принятия решения </w:t>
      </w:r>
      <w:r w:rsidRPr="005F7BEB">
        <w:rPr>
          <w:sz w:val="28"/>
          <w:szCs w:val="28"/>
        </w:rPr>
        <w:br/>
        <w:t>о регистрации средства массовой информации в форме сетевого издания: серия Эл № ФС77-72471 от 05.03.2018 г.).</w:t>
      </w:r>
    </w:p>
    <w:p w14:paraId="2583306B" w14:textId="77777777" w:rsidR="001F24B2" w:rsidRPr="005F7BEB" w:rsidRDefault="001F24B2" w:rsidP="001F24B2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14:paraId="34E53903" w14:textId="77777777" w:rsidR="001F24B2" w:rsidRPr="005F7BEB" w:rsidRDefault="001F24B2" w:rsidP="001F24B2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F7BEB">
        <w:rPr>
          <w:sz w:val="28"/>
          <w:szCs w:val="28"/>
        </w:rPr>
        <w:t xml:space="preserve">. Настоящее решение обнародовать в здании Администрации сельского поселения </w:t>
      </w:r>
      <w:proofErr w:type="spellStart"/>
      <w:r w:rsidRPr="005F7BEB">
        <w:rPr>
          <w:sz w:val="28"/>
          <w:szCs w:val="28"/>
        </w:rPr>
        <w:t>Тугайский</w:t>
      </w:r>
      <w:proofErr w:type="spellEnd"/>
      <w:r w:rsidRPr="005F7BEB">
        <w:rPr>
          <w:sz w:val="28"/>
          <w:szCs w:val="28"/>
        </w:rPr>
        <w:t xml:space="preserve"> сельсовет муниципального района Благовещенский район Республики Башкортостан в течение семи дней со дня поступления </w:t>
      </w:r>
      <w:r w:rsidRPr="005F7BEB">
        <w:rPr>
          <w:sz w:val="28"/>
          <w:szCs w:val="28"/>
        </w:rPr>
        <w:br/>
        <w:t xml:space="preserve">из Управления Министерства юстиции Российской Федерации по Республике Башкортостан уведомления о его государственной регистрации. </w:t>
      </w:r>
    </w:p>
    <w:p w14:paraId="58C8EE26" w14:textId="77777777" w:rsidR="001F24B2" w:rsidRPr="005F7BEB" w:rsidRDefault="001F24B2" w:rsidP="001F24B2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14:paraId="2F64FB47" w14:textId="77777777" w:rsidR="001F24B2" w:rsidRPr="005F7BEB" w:rsidRDefault="001F24B2" w:rsidP="001F24B2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F7BEB">
        <w:rPr>
          <w:sz w:val="28"/>
          <w:szCs w:val="28"/>
        </w:rPr>
        <w:t>. Настоящее решение вступает в силу со дня его официального опубликования (обнародования), за исключением подпунктов 1.1.2 и 1.1.3 пункта 1.1, вступающих в силу с 1 января 2022 года.</w:t>
      </w:r>
    </w:p>
    <w:p w14:paraId="5008939B" w14:textId="77777777" w:rsidR="001F24B2" w:rsidRPr="005F7BEB" w:rsidRDefault="001F24B2" w:rsidP="001F24B2">
      <w:pPr>
        <w:pStyle w:val="a3"/>
        <w:spacing w:before="120" w:after="0"/>
        <w:ind w:firstLine="709"/>
        <w:jc w:val="both"/>
        <w:rPr>
          <w:i/>
          <w:sz w:val="28"/>
          <w:szCs w:val="28"/>
        </w:rPr>
      </w:pPr>
    </w:p>
    <w:p w14:paraId="74137FB7" w14:textId="77777777" w:rsidR="001F24B2" w:rsidRPr="005F7BEB" w:rsidRDefault="001F24B2" w:rsidP="001F24B2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14:paraId="2B178A97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F7BEB">
        <w:rPr>
          <w:rFonts w:ascii="Times New Roman" w:hAnsi="Times New Roman" w:cs="Times New Roman"/>
          <w:color w:val="00000A"/>
          <w:sz w:val="28"/>
          <w:szCs w:val="28"/>
        </w:rPr>
        <w:t>Глава сельского поселения</w:t>
      </w:r>
    </w:p>
    <w:p w14:paraId="412C871E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5F7BEB">
        <w:rPr>
          <w:rFonts w:ascii="Times New Roman" w:hAnsi="Times New Roman" w:cs="Times New Roman"/>
          <w:color w:val="00000A"/>
          <w:sz w:val="28"/>
          <w:szCs w:val="28"/>
        </w:rPr>
        <w:t>Тугайский</w:t>
      </w:r>
      <w:proofErr w:type="spellEnd"/>
      <w:r w:rsidRPr="005F7BEB"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</w:t>
      </w:r>
    </w:p>
    <w:p w14:paraId="64484F94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F7BEB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района </w:t>
      </w:r>
    </w:p>
    <w:p w14:paraId="4521DE1F" w14:textId="77777777" w:rsidR="001F24B2" w:rsidRPr="005F7BEB" w:rsidRDefault="001F24B2" w:rsidP="001F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F7BEB">
        <w:rPr>
          <w:rFonts w:ascii="Times New Roman" w:hAnsi="Times New Roman" w:cs="Times New Roman"/>
          <w:color w:val="00000A"/>
          <w:sz w:val="28"/>
          <w:szCs w:val="28"/>
        </w:rPr>
        <w:t>Благовещенский район</w:t>
      </w:r>
    </w:p>
    <w:p w14:paraId="438EE68D" w14:textId="2D860D88" w:rsidR="0089147F" w:rsidRDefault="001F24B2" w:rsidP="001F24B2">
      <w:r w:rsidRPr="005F7BEB">
        <w:rPr>
          <w:rFonts w:ascii="Times New Roman" w:hAnsi="Times New Roman" w:cs="Times New Roman"/>
          <w:color w:val="00000A"/>
          <w:sz w:val="28"/>
          <w:szCs w:val="28"/>
        </w:rPr>
        <w:t>Республики Башкортостан</w:t>
      </w:r>
      <w:r w:rsidRPr="005F7BEB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1F24B2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  </w:t>
      </w:r>
      <w:r w:rsidRPr="001F24B2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А.Н.Мартемьянов</w:t>
      </w:r>
      <w:proofErr w:type="spellEnd"/>
      <w:r w:rsidRPr="005F7BEB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5F7BEB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5F7BEB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    </w:t>
      </w:r>
      <w:bookmarkStart w:id="0" w:name="_GoBack"/>
      <w:bookmarkEnd w:id="0"/>
    </w:p>
    <w:sectPr w:rsidR="0089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EB"/>
    <w:rsid w:val="001F24B2"/>
    <w:rsid w:val="002E25EB"/>
    <w:rsid w:val="0089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E2F1"/>
  <w15:chartTrackingRefBased/>
  <w15:docId w15:val="{8DB61013-8133-41F4-9406-16B4EAB1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4B2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1F24B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1F24B2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F24B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1F24B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a3">
    <w:name w:val="Normal (Web)"/>
    <w:basedOn w:val="a"/>
    <w:uiPriority w:val="99"/>
    <w:rsid w:val="001F24B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1F24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F24B2"/>
    <w:rPr>
      <w:rFonts w:eastAsiaTheme="minorEastAsia"/>
      <w:sz w:val="16"/>
      <w:szCs w:val="16"/>
      <w:lang w:eastAsia="ru-RU"/>
    </w:rPr>
  </w:style>
  <w:style w:type="paragraph" w:styleId="a4">
    <w:name w:val="No Spacing"/>
    <w:uiPriority w:val="1"/>
    <w:qFormat/>
    <w:rsid w:val="001F2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3F02D2949CE2FB8DE52ACC1EEDF7482058D682FDB4B8D419F5A0B769BA7D5C53AAEDE63BC0C069670AD021DDFD273A39531185A89FFuDI" TargetMode="External"/><Relationship Id="rId13" Type="http://schemas.openxmlformats.org/officeDocument/2006/relationships/hyperlink" Target="consultantplus://offline/ref=A44D7E4411AB847518ACC4D4C0B188DD58978C1216FD9F830E57F95AD22127C234792072AF64477052CACCB158j5m0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D67DB8C20D386D63C843FC96BA97F0AC604460D177F6BEE7B648AADCF9CBA239647E997C51DF76EB7AB2772By2pEO" TargetMode="External"/><Relationship Id="rId12" Type="http://schemas.openxmlformats.org/officeDocument/2006/relationships/hyperlink" Target="consultantplus://offline/ref=A44D7E4411AB847518ACC4D4C0B188DD5897811B14FB9F830E57F95AD22127C226797876AF65522400909BBC5B57EDF9AE2DFA99F0j0m4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383D44A4A7959FA1855B5AA5278B242176B10E5BF893DF36B20957077757D8892325D2EF154FCA0B01F258AC15FEBC84DF589568B309L" TargetMode="External"/><Relationship Id="rId11" Type="http://schemas.openxmlformats.org/officeDocument/2006/relationships/hyperlink" Target="consultantplus://offline/ref=A44D7E4411AB847518ACC4D4C0B188DD58958B1219FE9F830E57F95AD22127C22679787EAE62597053DF9AE01E04FEF8AB2DF89AEC07B265jCm4P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0BD1FDFF8E472F0C67C817AD131414CDE4CFE1B5582FE975F2B54C007281CFDC80F19F21267E0D35C71848EE2F1BEFBF7A4CDFF9fE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65496BA5F81D8F9DADBB17B410AF70E635491030EB645192CA8D94E98781A5ED4652F2B0D707AEE9A76F7D0FBE5D1F18FF3CEBC625ApDF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2522</Words>
  <Characters>14380</Characters>
  <Application>Microsoft Office Word</Application>
  <DocSecurity>0</DocSecurity>
  <Lines>119</Lines>
  <Paragraphs>33</Paragraphs>
  <ScaleCrop>false</ScaleCrop>
  <Company/>
  <LinksUpToDate>false</LinksUpToDate>
  <CharactersWithSpaces>16869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2022-06-30T05:27:00Z</dcterms:created>
  <dcterms:modified xsi:type="dcterms:W3CDTF">2022-06-30T05:32:00Z</dcterms:modified>
</cp:coreProperties>
</file>