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5E" w:rsidRDefault="00562AF3" w:rsidP="00E66C5E">
      <w:pPr>
        <w:shd w:val="clear" w:color="auto" w:fill="FFFFFF"/>
        <w:spacing w:after="0" w:line="240" w:lineRule="auto"/>
        <w:ind w:firstLine="708"/>
        <w:jc w:val="both"/>
        <w:rPr>
          <w:rFonts w:ascii="PF Din Text Comp Pro Medium" w:eastAsia="Times New Roman" w:hAnsi="PF Din Text Comp Pro Medium" w:cs="Arial"/>
          <w:color w:val="333333"/>
          <w:sz w:val="40"/>
          <w:szCs w:val="40"/>
          <w:lang w:eastAsia="ru-RU"/>
        </w:rPr>
      </w:pPr>
      <w:r>
        <w:rPr>
          <w:rFonts w:ascii="PF Din Text Comp Pro Medium" w:eastAsia="Times New Roman" w:hAnsi="PF Din Text Comp Pro Medium" w:cs="Arial"/>
          <w:b/>
          <w:color w:val="333333"/>
          <w:sz w:val="40"/>
          <w:szCs w:val="40"/>
          <w:lang w:eastAsia="ru-RU"/>
        </w:rPr>
        <w:t>Рекомендуем всем гражданам р</w:t>
      </w:r>
      <w:bookmarkStart w:id="0" w:name="_GoBack"/>
      <w:bookmarkEnd w:id="0"/>
      <w:r w:rsidR="00E66C5E" w:rsidRPr="00E66C5E">
        <w:rPr>
          <w:rFonts w:ascii="PF Din Text Comp Pro Medium" w:eastAsia="Times New Roman" w:hAnsi="PF Din Text Comp Pro Medium" w:cs="Arial"/>
          <w:b/>
          <w:color w:val="333333"/>
          <w:sz w:val="40"/>
          <w:szCs w:val="40"/>
          <w:lang w:eastAsia="ru-RU"/>
        </w:rPr>
        <w:t>еспублики уплатить налоги в срок</w:t>
      </w:r>
      <w:r w:rsidR="00E66C5E" w:rsidRPr="00E66C5E">
        <w:rPr>
          <w:rFonts w:ascii="PF Din Text Comp Pro Medium" w:eastAsia="Times New Roman" w:hAnsi="PF Din Text Comp Pro Medium" w:cs="Arial"/>
          <w:color w:val="333333"/>
          <w:sz w:val="40"/>
          <w:szCs w:val="40"/>
          <w:lang w:eastAsia="ru-RU"/>
        </w:rPr>
        <w:t>!</w:t>
      </w:r>
    </w:p>
    <w:p w:rsidR="00E66C5E" w:rsidRDefault="00E66C5E" w:rsidP="00E66C5E">
      <w:pPr>
        <w:shd w:val="clear" w:color="auto" w:fill="FFFFFF"/>
        <w:spacing w:after="0" w:line="240" w:lineRule="auto"/>
        <w:ind w:firstLine="708"/>
        <w:jc w:val="both"/>
        <w:rPr>
          <w:rFonts w:ascii="PF Din Text Comp Pro Medium" w:eastAsia="Times New Roman" w:hAnsi="PF Din Text Comp Pro Medium" w:cs="Arial"/>
          <w:color w:val="333333"/>
          <w:sz w:val="40"/>
          <w:szCs w:val="40"/>
          <w:lang w:eastAsia="ru-RU"/>
        </w:rPr>
      </w:pPr>
    </w:p>
    <w:p w:rsidR="00E66C5E" w:rsidRPr="00E66C5E" w:rsidRDefault="00E66C5E" w:rsidP="00E66C5E">
      <w:pPr>
        <w:shd w:val="clear" w:color="auto" w:fill="FFFFFF"/>
        <w:spacing w:after="0" w:line="240" w:lineRule="auto"/>
        <w:ind w:firstLine="708"/>
        <w:jc w:val="both"/>
        <w:rPr>
          <w:rFonts w:ascii="PF Din Text Comp Pro Medium" w:eastAsia="Times New Roman" w:hAnsi="PF Din Text Comp Pro Medium" w:cs="Arial"/>
          <w:color w:val="333333"/>
          <w:sz w:val="40"/>
          <w:szCs w:val="40"/>
          <w:lang w:eastAsia="ru-RU"/>
        </w:rPr>
      </w:pPr>
      <w:r w:rsidRPr="00E66C5E">
        <w:rPr>
          <w:rFonts w:ascii="PF Din Text Comp Pro Medium" w:eastAsia="Times New Roman" w:hAnsi="PF Din Text Comp Pro Medium" w:cs="Arial"/>
          <w:color w:val="333333"/>
          <w:sz w:val="40"/>
          <w:szCs w:val="40"/>
          <w:lang w:eastAsia="ru-RU"/>
        </w:rPr>
        <w:t>Остается меньше двух месяцев, чтобы заплатить имущественные налоги за 2018 год.</w:t>
      </w:r>
    </w:p>
    <w:p w:rsidR="00E66C5E" w:rsidRPr="00E66C5E" w:rsidRDefault="00E66C5E" w:rsidP="00E66C5E">
      <w:pPr>
        <w:shd w:val="clear" w:color="auto" w:fill="FFFFFF"/>
        <w:spacing w:after="0" w:line="240" w:lineRule="auto"/>
        <w:ind w:firstLine="708"/>
        <w:jc w:val="both"/>
        <w:rPr>
          <w:rFonts w:ascii="PF Din Text Comp Pro Medium" w:eastAsia="Times New Roman" w:hAnsi="PF Din Text Comp Pro Medium" w:cs="Arial"/>
          <w:color w:val="333333"/>
          <w:sz w:val="40"/>
          <w:szCs w:val="40"/>
          <w:lang w:eastAsia="ru-RU"/>
        </w:rPr>
      </w:pPr>
      <w:r w:rsidRPr="00E66C5E">
        <w:rPr>
          <w:rFonts w:ascii="PF Din Text Comp Pro Medium" w:eastAsia="Times New Roman" w:hAnsi="PF Din Text Comp Pro Medium" w:cs="Arial"/>
          <w:color w:val="333333"/>
          <w:sz w:val="40"/>
          <w:szCs w:val="40"/>
          <w:lang w:eastAsia="ru-RU"/>
        </w:rPr>
        <w:t>Предельный срок уплаты – 2 декабря 2019 года. Налог на имущество физических лиц, а также земельный и транспортный налоги можно уплатить в банке или с помощью онлайн-сервисов Федеральной налоговой службы: «Личный кабинет налогоплательщика для физических лиц», «Уплата налогов и пошлин».</w:t>
      </w:r>
    </w:p>
    <w:p w:rsidR="00E66C5E" w:rsidRPr="00E66C5E" w:rsidRDefault="00E66C5E" w:rsidP="00E66C5E">
      <w:pPr>
        <w:shd w:val="clear" w:color="auto" w:fill="FFFFFF"/>
        <w:spacing w:after="0" w:line="240" w:lineRule="auto"/>
        <w:ind w:firstLine="708"/>
        <w:jc w:val="both"/>
        <w:rPr>
          <w:rFonts w:ascii="PF Din Text Comp Pro Medium" w:eastAsia="Times New Roman" w:hAnsi="PF Din Text Comp Pro Medium" w:cs="Arial"/>
          <w:color w:val="333333"/>
          <w:sz w:val="40"/>
          <w:szCs w:val="40"/>
          <w:lang w:eastAsia="ru-RU"/>
        </w:rPr>
      </w:pPr>
      <w:r w:rsidRPr="00E66C5E">
        <w:rPr>
          <w:rFonts w:ascii="PF Din Text Comp Pro Medium" w:eastAsia="Times New Roman" w:hAnsi="PF Din Text Comp Pro Medium" w:cs="Arial"/>
          <w:color w:val="333333"/>
          <w:sz w:val="40"/>
          <w:szCs w:val="40"/>
          <w:lang w:eastAsia="ru-RU"/>
        </w:rPr>
        <w:t>Рекомендуем всем гражданам республики уплатить налоги в срок!</w:t>
      </w:r>
    </w:p>
    <w:p w:rsidR="00E66C5E" w:rsidRPr="00E66C5E" w:rsidRDefault="00E66C5E" w:rsidP="00E66C5E">
      <w:pPr>
        <w:shd w:val="clear" w:color="auto" w:fill="FFFFFF"/>
        <w:spacing w:after="0" w:line="240" w:lineRule="auto"/>
        <w:ind w:firstLine="708"/>
        <w:jc w:val="both"/>
        <w:rPr>
          <w:rFonts w:ascii="PF Din Text Comp Pro Medium" w:eastAsia="Times New Roman" w:hAnsi="PF Din Text Comp Pro Medium" w:cs="Arial"/>
          <w:color w:val="333333"/>
          <w:sz w:val="40"/>
          <w:szCs w:val="40"/>
          <w:lang w:eastAsia="ru-RU"/>
        </w:rPr>
      </w:pPr>
      <w:r w:rsidRPr="00E66C5E">
        <w:rPr>
          <w:rFonts w:ascii="PF Din Text Comp Pro Medium" w:eastAsia="Times New Roman" w:hAnsi="PF Din Text Comp Pro Medium" w:cs="Arial"/>
          <w:color w:val="333333"/>
          <w:sz w:val="40"/>
          <w:szCs w:val="40"/>
          <w:lang w:eastAsia="ru-RU"/>
        </w:rPr>
        <w:t>К неплательщикам налогов уже с 3 декабря начнут применяться меры принудительного взыскания задолженности в судебном порядке, будет ограничено право на выезд за пределы Российской Федерации.</w:t>
      </w:r>
    </w:p>
    <w:p w:rsidR="00451469" w:rsidRPr="00E66C5E" w:rsidRDefault="00451469" w:rsidP="00E66C5E">
      <w:pPr>
        <w:ind w:left="-567"/>
        <w:rPr>
          <w:rFonts w:ascii="PF Din Text Comp Pro Medium" w:hAnsi="PF Din Text Comp Pro Medium"/>
        </w:rPr>
      </w:pPr>
    </w:p>
    <w:sectPr w:rsidR="00451469" w:rsidRPr="00E66C5E" w:rsidSect="00E66C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40"/>
    <w:rsid w:val="00200480"/>
    <w:rsid w:val="00352440"/>
    <w:rsid w:val="00451469"/>
    <w:rsid w:val="00562AF3"/>
    <w:rsid w:val="00E66C5E"/>
    <w:rsid w:val="00E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Зайнеева Зифа Фирзановна</dc:creator>
  <cp:keywords/>
  <dc:description/>
  <cp:lastModifiedBy>Зайнеева Зифа Фирзановна</cp:lastModifiedBy>
  <cp:revision>6</cp:revision>
  <cp:lastPrinted>2019-10-18T04:55:00Z</cp:lastPrinted>
  <dcterms:created xsi:type="dcterms:W3CDTF">2019-10-18T04:53:00Z</dcterms:created>
  <dcterms:modified xsi:type="dcterms:W3CDTF">2019-10-18T05:41:00Z</dcterms:modified>
</cp:coreProperties>
</file>