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F7" w:rsidRPr="00D12EF7" w:rsidRDefault="00D12EF7" w:rsidP="00D12EF7">
      <w:pPr>
        <w:shd w:val="clear" w:color="auto" w:fill="FFFFFF"/>
        <w:spacing w:after="0" w:line="240" w:lineRule="auto"/>
        <w:ind w:left="-709" w:firstLine="708"/>
        <w:jc w:val="both"/>
        <w:rPr>
          <w:rFonts w:ascii="PF Din Text Comp Pro Medium" w:eastAsia="Times New Roman" w:hAnsi="PF Din Text Comp Pro Medium" w:cs="Arial"/>
          <w:color w:val="333333"/>
          <w:sz w:val="44"/>
          <w:szCs w:val="44"/>
          <w:lang w:eastAsia="ru-RU"/>
        </w:rPr>
      </w:pPr>
      <w:r w:rsidRPr="00D12EF7">
        <w:rPr>
          <w:rFonts w:ascii="PF Din Text Comp Pro Medium" w:eastAsia="Times New Roman" w:hAnsi="PF Din Text Comp Pro Medium" w:cs="Arial"/>
          <w:color w:val="333333"/>
          <w:sz w:val="44"/>
          <w:szCs w:val="44"/>
          <w:lang w:eastAsia="ru-RU"/>
        </w:rPr>
        <w:t xml:space="preserve">Межрайонная ИФНС России № 33 по Республике Башкортостан напоминает, что с 1 июля текущего года применять онлайн-кассы обязана самая многочисленная категория пользователей, к которой относятся индивидуальные предприниматели, не имеющие работников и занятые в сфере торговли, а также организации и индивидуальные предприниматели, использующие труд наемных работников, выполняющие работы и оказывающие услуги, индивидуальные предприниматели в сфере </w:t>
      </w:r>
      <w:proofErr w:type="spellStart"/>
      <w:r w:rsidRPr="00D12EF7">
        <w:rPr>
          <w:rFonts w:ascii="PF Din Text Comp Pro Medium" w:eastAsia="Times New Roman" w:hAnsi="PF Din Text Comp Pro Medium" w:cs="Arial"/>
          <w:color w:val="333333"/>
          <w:sz w:val="44"/>
          <w:szCs w:val="44"/>
          <w:lang w:eastAsia="ru-RU"/>
        </w:rPr>
        <w:t>вендинга</w:t>
      </w:r>
      <w:proofErr w:type="spellEnd"/>
      <w:r w:rsidRPr="00D12EF7">
        <w:rPr>
          <w:rFonts w:ascii="PF Din Text Comp Pro Medium" w:eastAsia="Times New Roman" w:hAnsi="PF Din Text Comp Pro Medium" w:cs="Arial"/>
          <w:color w:val="333333"/>
          <w:sz w:val="44"/>
          <w:szCs w:val="44"/>
          <w:lang w:eastAsia="ru-RU"/>
        </w:rPr>
        <w:t xml:space="preserve"> без наемных работников.</w:t>
      </w:r>
      <w:r w:rsidRPr="00D12EF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</w:t>
      </w:r>
      <w:bookmarkStart w:id="0" w:name="_GoBack"/>
      <w:bookmarkEnd w:id="0"/>
    </w:p>
    <w:p w:rsidR="00D12EF7" w:rsidRPr="00D12EF7" w:rsidRDefault="00D12EF7" w:rsidP="00D12EF7">
      <w:pPr>
        <w:shd w:val="clear" w:color="auto" w:fill="FFFFFF"/>
        <w:spacing w:after="0" w:line="240" w:lineRule="auto"/>
        <w:ind w:left="-709" w:firstLine="708"/>
        <w:jc w:val="both"/>
        <w:rPr>
          <w:rFonts w:ascii="PF Din Text Comp Pro Medium" w:eastAsia="Times New Roman" w:hAnsi="PF Din Text Comp Pro Medium" w:cs="Arial"/>
          <w:color w:val="333333"/>
          <w:sz w:val="44"/>
          <w:szCs w:val="44"/>
          <w:lang w:eastAsia="ru-RU"/>
        </w:rPr>
      </w:pPr>
      <w:proofErr w:type="gramStart"/>
      <w:r w:rsidRPr="00D12EF7">
        <w:rPr>
          <w:rFonts w:ascii="PF Din Text Comp Pro Medium" w:eastAsia="Times New Roman" w:hAnsi="PF Din Text Comp Pro Medium" w:cs="Arial"/>
          <w:color w:val="333333"/>
          <w:sz w:val="44"/>
          <w:szCs w:val="44"/>
          <w:lang w:eastAsia="ru-RU"/>
        </w:rPr>
        <w:t>В соответствии с принятым Федеральным законом от 06.06.2019 № 129-ФЗ «О внесении изменений в Федеральной закон «О применении контрольно-кассовой техники при осуществлении расчетов в Российской Федерации» только индивидуальные предприниматели, не имеющие наемных работников, при реализации товаров собственного производства, выполнении работ, оказании услуг вправе не применять контрольно-кассовую технику при расчетах за такие товары, работы, услуги до 1 июля 2021</w:t>
      </w:r>
      <w:r w:rsidRPr="00D12EF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</w:t>
      </w:r>
      <w:r w:rsidRPr="00D12EF7">
        <w:rPr>
          <w:rFonts w:ascii="PF Din Text Comp Pro Medium" w:eastAsia="Times New Roman" w:hAnsi="PF Din Text Comp Pro Medium" w:cs="Arial"/>
          <w:color w:val="333333"/>
          <w:sz w:val="44"/>
          <w:szCs w:val="44"/>
          <w:lang w:eastAsia="ru-RU"/>
        </w:rPr>
        <w:t>года.</w:t>
      </w:r>
      <w:proofErr w:type="gramEnd"/>
    </w:p>
    <w:p w:rsidR="00451469" w:rsidRDefault="00451469"/>
    <w:sectPr w:rsidR="0045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E6"/>
    <w:rsid w:val="00200480"/>
    <w:rsid w:val="00451469"/>
    <w:rsid w:val="005F1EE6"/>
    <w:rsid w:val="00D1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Зайнеева Зифа Фирзановна</dc:creator>
  <cp:keywords/>
  <dc:description/>
  <cp:lastModifiedBy>Зайнеева Зифа Фирзановна</cp:lastModifiedBy>
  <cp:revision>2</cp:revision>
  <dcterms:created xsi:type="dcterms:W3CDTF">2019-10-18T04:50:00Z</dcterms:created>
  <dcterms:modified xsi:type="dcterms:W3CDTF">2019-10-18T04:51:00Z</dcterms:modified>
</cp:coreProperties>
</file>