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29" w:rsidRPr="00570829" w:rsidRDefault="00570829" w:rsidP="005708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rFonts w:ascii="Times New Roman CYR" w:hAnsi="Times New Roman CYR" w:cs="Times New Roman CYR"/>
          <w:sz w:val="24"/>
          <w:szCs w:val="24"/>
        </w:rPr>
        <w:t>ИНФОРМАЦИЯ</w:t>
      </w:r>
    </w:p>
    <w:p w:rsidR="00570829" w:rsidRPr="00570829" w:rsidRDefault="00570829" w:rsidP="005708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0829">
        <w:rPr>
          <w:rFonts w:ascii="Times New Roman CYR" w:hAnsi="Times New Roman CYR" w:cs="Times New Roman CYR"/>
          <w:sz w:val="24"/>
          <w:szCs w:val="24"/>
        </w:rPr>
        <w:t xml:space="preserve">О реализации Комплексного плана противодействия идеологии терроризма в Республике Башкортостан на 2019-2023 годы администрацией сельского поселения Тугайский </w:t>
      </w:r>
      <w:r w:rsidRPr="0057082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570829">
        <w:rPr>
          <w:rFonts w:ascii="Times New Roman CYR" w:hAnsi="Times New Roman CYR" w:cs="Times New Roman CYR"/>
          <w:sz w:val="24"/>
          <w:szCs w:val="24"/>
        </w:rPr>
        <w:t>сельсовет муниципального района Благовещенский район Республики Башкортостан  за 2020 год</w:t>
      </w:r>
    </w:p>
    <w:p w:rsidR="00570829" w:rsidRPr="00570829" w:rsidRDefault="00570829" w:rsidP="0057082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 xml:space="preserve">             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В целях снижения уровня </w:t>
      </w:r>
      <w:proofErr w:type="spellStart"/>
      <w:r w:rsidRPr="00570829">
        <w:rPr>
          <w:rFonts w:ascii="Times New Roman CYR" w:hAnsi="Times New Roman CYR" w:cs="Times New Roman CYR"/>
          <w:sz w:val="24"/>
          <w:szCs w:val="24"/>
        </w:rPr>
        <w:t>радикализации</w:t>
      </w:r>
      <w:proofErr w:type="spellEnd"/>
      <w:r w:rsidRPr="00570829">
        <w:rPr>
          <w:rFonts w:ascii="Times New Roman CYR" w:hAnsi="Times New Roman CYR" w:cs="Times New Roman CYR"/>
          <w:sz w:val="24"/>
          <w:szCs w:val="24"/>
        </w:rPr>
        <w:t xml:space="preserve"> различных групп населения сельского поселения Тугайский сельсовет  муниципального района Благовещенский район Республики Башкортостан</w:t>
      </w:r>
      <w:proofErr w:type="gramStart"/>
      <w:r w:rsidRPr="00570829">
        <w:rPr>
          <w:rFonts w:ascii="Times New Roman CYR" w:hAnsi="Times New Roman CYR" w:cs="Times New Roman CYR"/>
          <w:sz w:val="24"/>
          <w:szCs w:val="24"/>
        </w:rPr>
        <w:t xml:space="preserve">  ,</w:t>
      </w:r>
      <w:proofErr w:type="gramEnd"/>
      <w:r w:rsidRPr="00570829">
        <w:rPr>
          <w:rFonts w:ascii="Times New Roman CYR" w:hAnsi="Times New Roman CYR" w:cs="Times New Roman CYR"/>
          <w:sz w:val="24"/>
          <w:szCs w:val="24"/>
        </w:rPr>
        <w:t xml:space="preserve"> прежде всего молодежи и недопущения их вовлечении в террористическую деятельность, в рамках выполнения Комплексного плана противодействия идеологии терроризма в Республике Башкортостан на 2019-2023 годы в 2020 году проведено:</w:t>
      </w:r>
    </w:p>
    <w:p w:rsidR="00570829" w:rsidRPr="00570829" w:rsidRDefault="00570829" w:rsidP="0057082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rFonts w:ascii="Times New Roman CYR" w:hAnsi="Times New Roman CYR" w:cs="Times New Roman CYR"/>
          <w:sz w:val="24"/>
          <w:szCs w:val="24"/>
        </w:rPr>
        <w:t xml:space="preserve">Для индивидуального профилактического воздействия на лиц наиболее подверженных влиянию идеологии терроризма проведены культурно-просветительские и воспитательные мероприятия в сельском доме культуре, муниципальной общеобразовательной школе села </w:t>
      </w:r>
      <w:proofErr w:type="spellStart"/>
      <w:r w:rsidRPr="00570829">
        <w:rPr>
          <w:rFonts w:ascii="Times New Roman CYR" w:hAnsi="Times New Roman CYR" w:cs="Times New Roman CYR"/>
          <w:sz w:val="24"/>
          <w:szCs w:val="24"/>
        </w:rPr>
        <w:t>Тугай</w:t>
      </w:r>
      <w:proofErr w:type="spellEnd"/>
      <w:r w:rsidRPr="00570829">
        <w:rPr>
          <w:rFonts w:ascii="Times New Roman CYR" w:hAnsi="Times New Roman CYR" w:cs="Times New Roman CYR"/>
          <w:sz w:val="24"/>
          <w:szCs w:val="24"/>
        </w:rPr>
        <w:t xml:space="preserve"> по привитию молодежи идей межнациональной и межрегиональной толерантности</w:t>
      </w:r>
    </w:p>
    <w:p w:rsidR="00570829" w:rsidRPr="00570829" w:rsidRDefault="00570829" w:rsidP="0057082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rFonts w:ascii="Times New Roman CYR" w:hAnsi="Times New Roman CYR" w:cs="Times New Roman CYR"/>
          <w:sz w:val="24"/>
          <w:szCs w:val="24"/>
        </w:rPr>
        <w:t xml:space="preserve">Для формирования у молодежи стойкого неприятия идеологии терроризма преподается учебный предмет в МОБУ ООШ с </w:t>
      </w:r>
      <w:proofErr w:type="spellStart"/>
      <w:r w:rsidRPr="00570829">
        <w:rPr>
          <w:rFonts w:ascii="Times New Roman CYR" w:hAnsi="Times New Roman CYR" w:cs="Times New Roman CYR"/>
          <w:sz w:val="24"/>
          <w:szCs w:val="24"/>
        </w:rPr>
        <w:t>Тугай</w:t>
      </w:r>
      <w:proofErr w:type="spellEnd"/>
      <w:r w:rsidRPr="00570829">
        <w:rPr>
          <w:rFonts w:ascii="Times New Roman CYR" w:hAnsi="Times New Roman CYR" w:cs="Times New Roman CYR"/>
          <w:sz w:val="24"/>
          <w:szCs w:val="24"/>
        </w:rPr>
        <w:t xml:space="preserve">, раскрывающий преступную сущность идеологии терроризма </w:t>
      </w:r>
      <w:proofErr w:type="gramStart"/>
      <w:r w:rsidRPr="00570829"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 w:rsidRPr="00570829">
        <w:rPr>
          <w:rFonts w:ascii="Times New Roman CYR" w:hAnsi="Times New Roman CYR" w:cs="Times New Roman CYR"/>
          <w:sz w:val="24"/>
          <w:szCs w:val="24"/>
        </w:rPr>
        <w:t>основы религиозных культур и светской этики)</w:t>
      </w:r>
    </w:p>
    <w:p w:rsidR="00570829" w:rsidRPr="00570829" w:rsidRDefault="00570829" w:rsidP="0057082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rFonts w:ascii="Times New Roman CYR" w:hAnsi="Times New Roman CYR" w:cs="Times New Roman CYR"/>
          <w:sz w:val="24"/>
          <w:szCs w:val="24"/>
        </w:rPr>
        <w:t xml:space="preserve">В целях формирования единого антитеррористического информационного сообщества, на основе постоянно действующих и взаимосвязанных информационных ресурсах размещается информация антитеррористического содержания, на  информационных  стендах сельского поселения, в  других  общественных  местах, на официальном  сайте сельского поселения в сети </w:t>
      </w:r>
      <w:r w:rsidRPr="00570829">
        <w:rPr>
          <w:sz w:val="24"/>
          <w:szCs w:val="24"/>
        </w:rPr>
        <w:t>«</w:t>
      </w:r>
      <w:r w:rsidRPr="00570829">
        <w:rPr>
          <w:rFonts w:ascii="Times New Roman CYR" w:hAnsi="Times New Roman CYR" w:cs="Times New Roman CYR"/>
          <w:sz w:val="24"/>
          <w:szCs w:val="24"/>
        </w:rPr>
        <w:t>Интернет</w:t>
      </w:r>
      <w:r w:rsidRPr="00570829">
        <w:rPr>
          <w:sz w:val="24"/>
          <w:szCs w:val="24"/>
        </w:rPr>
        <w:t xml:space="preserve">» </w:t>
      </w:r>
      <w:r w:rsidRPr="00570829">
        <w:rPr>
          <w:rFonts w:ascii="Times New Roman CYR" w:hAnsi="Times New Roman CYR" w:cs="Times New Roman CYR"/>
          <w:sz w:val="24"/>
          <w:szCs w:val="24"/>
        </w:rPr>
        <w:t>размещены памятки, материалы, направленные на  предупреждение террористической и экстремистской деятельности,  повышение бдительности;</w:t>
      </w:r>
    </w:p>
    <w:p w:rsidR="00570829" w:rsidRPr="00570829" w:rsidRDefault="00570829" w:rsidP="0057082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rFonts w:ascii="Times New Roman CYR" w:hAnsi="Times New Roman CYR" w:cs="Times New Roman CYR"/>
          <w:sz w:val="24"/>
          <w:szCs w:val="24"/>
        </w:rPr>
        <w:t>Систематически   демонстрируются  видеоролики, видеофильмы на базе СДК по антитеррористической тематике</w:t>
      </w:r>
    </w:p>
    <w:p w:rsidR="00570829" w:rsidRPr="00570829" w:rsidRDefault="00570829" w:rsidP="0057082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rFonts w:ascii="Times New Roman CYR" w:hAnsi="Times New Roman CYR" w:cs="Times New Roman CYR"/>
          <w:sz w:val="24"/>
          <w:szCs w:val="24"/>
        </w:rPr>
        <w:t xml:space="preserve">В рамках поддержки национальных и религиозных традиций населения проведены культурно-просветительские </w:t>
      </w:r>
      <w:proofErr w:type="gramStart"/>
      <w:r w:rsidRPr="00570829">
        <w:rPr>
          <w:rFonts w:ascii="Times New Roman CYR" w:hAnsi="Times New Roman CYR" w:cs="Times New Roman CYR"/>
          <w:sz w:val="24"/>
          <w:szCs w:val="24"/>
        </w:rPr>
        <w:t>мероприятия</w:t>
      </w:r>
      <w:proofErr w:type="gramEnd"/>
      <w:r w:rsidRPr="00570829">
        <w:rPr>
          <w:rFonts w:ascii="Times New Roman CYR" w:hAnsi="Times New Roman CYR" w:cs="Times New Roman CYR"/>
          <w:sz w:val="24"/>
          <w:szCs w:val="24"/>
        </w:rPr>
        <w:t xml:space="preserve"> направленные на гармонизацию межнациональных отношений </w:t>
      </w:r>
    </w:p>
    <w:p w:rsidR="00570829" w:rsidRPr="00570829" w:rsidRDefault="00570829" w:rsidP="00570829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>-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День родного языка </w:t>
      </w:r>
    </w:p>
    <w:p w:rsidR="00570829" w:rsidRPr="00570829" w:rsidRDefault="00570829" w:rsidP="00570829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>-</w:t>
      </w:r>
      <w:r w:rsidRPr="00570829">
        <w:rPr>
          <w:rFonts w:ascii="Times New Roman CYR" w:hAnsi="Times New Roman CYR" w:cs="Times New Roman CYR"/>
          <w:sz w:val="24"/>
          <w:szCs w:val="24"/>
        </w:rPr>
        <w:t>День Республики</w:t>
      </w:r>
    </w:p>
    <w:p w:rsidR="00570829" w:rsidRPr="00570829" w:rsidRDefault="00570829" w:rsidP="00570829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>-</w:t>
      </w:r>
      <w:r w:rsidRPr="00570829">
        <w:rPr>
          <w:rFonts w:ascii="Times New Roman CYR" w:hAnsi="Times New Roman CYR" w:cs="Times New Roman CYR"/>
          <w:sz w:val="24"/>
          <w:szCs w:val="24"/>
        </w:rPr>
        <w:t>День села</w:t>
      </w:r>
    </w:p>
    <w:p w:rsidR="00570829" w:rsidRPr="00570829" w:rsidRDefault="00570829" w:rsidP="00570829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>-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День России </w:t>
      </w:r>
    </w:p>
    <w:p w:rsidR="00570829" w:rsidRPr="00570829" w:rsidRDefault="00570829" w:rsidP="0057082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570829">
        <w:rPr>
          <w:rFonts w:ascii="Times New Roman CYR" w:hAnsi="Times New Roman CYR" w:cs="Times New Roman CYR"/>
          <w:sz w:val="24"/>
          <w:szCs w:val="24"/>
        </w:rPr>
        <w:t>Организованы и проведены выступлении коллективов народного творчества</w:t>
      </w:r>
      <w:proofErr w:type="gramEnd"/>
    </w:p>
    <w:p w:rsidR="00570829" w:rsidRPr="00570829" w:rsidRDefault="00570829" w:rsidP="00570829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rFonts w:ascii="Times New Roman CYR" w:hAnsi="Times New Roman CYR" w:cs="Times New Roman CYR"/>
          <w:sz w:val="24"/>
          <w:szCs w:val="24"/>
        </w:rPr>
        <w:t xml:space="preserve">Ведется учет полученной учебной и художественной литературой (МОБУ ООШ с. </w:t>
      </w:r>
      <w:proofErr w:type="spellStart"/>
      <w:r w:rsidRPr="00570829">
        <w:rPr>
          <w:rFonts w:ascii="Times New Roman CYR" w:hAnsi="Times New Roman CYR" w:cs="Times New Roman CYR"/>
          <w:sz w:val="24"/>
          <w:szCs w:val="24"/>
        </w:rPr>
        <w:t>Тугай</w:t>
      </w:r>
      <w:proofErr w:type="spellEnd"/>
      <w:r w:rsidRPr="00570829">
        <w:rPr>
          <w:rFonts w:ascii="Times New Roman CYR" w:hAnsi="Times New Roman CYR" w:cs="Times New Roman CYR"/>
          <w:sz w:val="24"/>
          <w:szCs w:val="24"/>
        </w:rPr>
        <w:t xml:space="preserve">  и сельская библиотека) на наличие литературы  </w:t>
      </w:r>
      <w:proofErr w:type="spellStart"/>
      <w:r w:rsidRPr="00570829">
        <w:rPr>
          <w:rFonts w:ascii="Times New Roman CYR" w:hAnsi="Times New Roman CYR" w:cs="Times New Roman CYR"/>
          <w:sz w:val="24"/>
          <w:szCs w:val="24"/>
        </w:rPr>
        <w:t>экстремисткого</w:t>
      </w:r>
      <w:proofErr w:type="spellEnd"/>
      <w:r w:rsidRPr="00570829">
        <w:rPr>
          <w:rFonts w:ascii="Times New Roman CYR" w:hAnsi="Times New Roman CYR" w:cs="Times New Roman CYR"/>
          <w:sz w:val="24"/>
          <w:szCs w:val="24"/>
        </w:rPr>
        <w:t xml:space="preserve"> характера.</w:t>
      </w:r>
    </w:p>
    <w:p w:rsidR="00570829" w:rsidRDefault="00570829" w:rsidP="00570829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rFonts w:ascii="Times New Roman CYR" w:hAnsi="Times New Roman CYR" w:cs="Times New Roman CYR"/>
          <w:sz w:val="24"/>
          <w:szCs w:val="24"/>
        </w:rPr>
        <w:t xml:space="preserve">На компьютерах МОБУ ООШ села </w:t>
      </w:r>
      <w:proofErr w:type="spellStart"/>
      <w:r w:rsidRPr="00570829">
        <w:rPr>
          <w:rFonts w:ascii="Times New Roman CYR" w:hAnsi="Times New Roman CYR" w:cs="Times New Roman CYR"/>
          <w:sz w:val="24"/>
          <w:szCs w:val="24"/>
        </w:rPr>
        <w:t>Тугай</w:t>
      </w:r>
      <w:proofErr w:type="spellEnd"/>
      <w:r w:rsidRPr="00570829">
        <w:rPr>
          <w:rFonts w:ascii="Times New Roman CYR" w:hAnsi="Times New Roman CYR" w:cs="Times New Roman CYR"/>
          <w:sz w:val="24"/>
          <w:szCs w:val="24"/>
        </w:rPr>
        <w:t xml:space="preserve"> установлены фильтры</w:t>
      </w:r>
      <w:proofErr w:type="gramStart"/>
      <w:r w:rsidRPr="00570829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570829">
        <w:rPr>
          <w:rFonts w:ascii="Times New Roman CYR" w:hAnsi="Times New Roman CYR" w:cs="Times New Roman CYR"/>
          <w:sz w:val="24"/>
          <w:szCs w:val="24"/>
        </w:rPr>
        <w:t xml:space="preserve"> с целью недопущения материалов </w:t>
      </w:r>
      <w:proofErr w:type="spellStart"/>
      <w:r w:rsidRPr="00570829">
        <w:rPr>
          <w:rFonts w:ascii="Times New Roman CYR" w:hAnsi="Times New Roman CYR" w:cs="Times New Roman CYR"/>
          <w:sz w:val="24"/>
          <w:szCs w:val="24"/>
        </w:rPr>
        <w:t>экстремисткого</w:t>
      </w:r>
      <w:proofErr w:type="spellEnd"/>
      <w:r w:rsidRPr="00570829">
        <w:rPr>
          <w:rFonts w:ascii="Times New Roman CYR" w:hAnsi="Times New Roman CYR" w:cs="Times New Roman CYR"/>
          <w:sz w:val="24"/>
          <w:szCs w:val="24"/>
        </w:rPr>
        <w:t xml:space="preserve"> характера.</w:t>
      </w:r>
    </w:p>
    <w:p w:rsidR="00570829" w:rsidRPr="00570829" w:rsidRDefault="00570829" w:rsidP="00570829">
      <w:pPr>
        <w:pStyle w:val="a3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70829" w:rsidRPr="00570829" w:rsidRDefault="00570829" w:rsidP="005708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rFonts w:ascii="Times New Roman CYR" w:hAnsi="Times New Roman CYR" w:cs="Times New Roman CYR"/>
          <w:sz w:val="24"/>
          <w:szCs w:val="24"/>
        </w:rPr>
        <w:lastRenderedPageBreak/>
        <w:t>ОТЧЕТ</w:t>
      </w:r>
    </w:p>
    <w:p w:rsidR="00570829" w:rsidRPr="00570829" w:rsidRDefault="00570829" w:rsidP="0057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rFonts w:ascii="Times New Roman CYR" w:hAnsi="Times New Roman CYR" w:cs="Times New Roman CYR"/>
          <w:sz w:val="24"/>
          <w:szCs w:val="24"/>
        </w:rPr>
        <w:t>о профилактической работе  по предупреждению  проявлений  терроризма и экстремизма</w:t>
      </w:r>
    </w:p>
    <w:p w:rsidR="00570829" w:rsidRPr="00570829" w:rsidRDefault="00570829" w:rsidP="0057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rFonts w:ascii="Times New Roman CYR" w:hAnsi="Times New Roman CYR" w:cs="Times New Roman CYR"/>
          <w:sz w:val="24"/>
          <w:szCs w:val="24"/>
        </w:rPr>
        <w:t>на территории сельского поселения Тугайский сельсовет   муниципального</w:t>
      </w:r>
    </w:p>
    <w:p w:rsidR="00570829" w:rsidRPr="00570829" w:rsidRDefault="00570829" w:rsidP="00570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rFonts w:ascii="Times New Roman CYR" w:hAnsi="Times New Roman CYR" w:cs="Times New Roman CYR"/>
          <w:sz w:val="24"/>
          <w:szCs w:val="24"/>
        </w:rPr>
        <w:t>района Благовещенский райо</w:t>
      </w:r>
      <w:r>
        <w:rPr>
          <w:rFonts w:ascii="Times New Roman CYR" w:hAnsi="Times New Roman CYR" w:cs="Times New Roman CYR"/>
          <w:sz w:val="24"/>
          <w:szCs w:val="24"/>
        </w:rPr>
        <w:t>н Республики Башкортостан за 2020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 год.</w:t>
      </w:r>
    </w:p>
    <w:p w:rsid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570829" w:rsidRP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 xml:space="preserve">        </w:t>
      </w:r>
      <w:r w:rsidRPr="00570829">
        <w:rPr>
          <w:rFonts w:ascii="Times New Roman CYR" w:hAnsi="Times New Roman CYR" w:cs="Times New Roman CYR"/>
          <w:sz w:val="24"/>
          <w:szCs w:val="24"/>
        </w:rPr>
        <w:t>Терроризм, во всех его формах и проявлениях, по своим масштабам и интенсивности, по своей бесчеловечности и жестокости превратился ныне в одну из самых острых и злободневных проблем глобальной значимости. Проявления терроризма влекут за собой массовые человеческие жертвы, разрушаются духовные, материальные, культурные ценности, которые невозможно воссоздать веками. Он порождает ненависть и недоверие между социальными и национальными группами. Террористические акты привели к необходимости создания международной системы борьбы с ним. Для многих людей, групп и организаций терроризм стал способом решения проблем: политических, религиозных, национальных. Терроризм относится к тем видам преступного насилия, жертвами которого могут стать невинные люди, не имеющие никакого отношения к конфликту. Терроризм как глобальная проблема требует постоянного внимания и изучения.</w:t>
      </w:r>
    </w:p>
    <w:p w:rsid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570829">
        <w:rPr>
          <w:sz w:val="24"/>
          <w:szCs w:val="24"/>
        </w:rPr>
        <w:t xml:space="preserve">        </w:t>
      </w:r>
      <w:proofErr w:type="gramStart"/>
      <w:r w:rsidRPr="00570829"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 законом от 06.10.2003 № 131-ФЗ </w:t>
      </w:r>
      <w:r w:rsidRPr="00570829">
        <w:rPr>
          <w:sz w:val="24"/>
          <w:szCs w:val="24"/>
        </w:rPr>
        <w:t>«</w:t>
      </w:r>
      <w:r w:rsidRPr="00570829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570829">
        <w:rPr>
          <w:sz w:val="24"/>
          <w:szCs w:val="24"/>
        </w:rPr>
        <w:t xml:space="preserve">»,   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Федеральным  законом от 25.07.2002  № 114 </w:t>
      </w:r>
      <w:r w:rsidRPr="00570829">
        <w:rPr>
          <w:sz w:val="24"/>
          <w:szCs w:val="24"/>
        </w:rPr>
        <w:t>«</w:t>
      </w:r>
      <w:r w:rsidRPr="00570829">
        <w:rPr>
          <w:rFonts w:ascii="Times New Roman CYR" w:hAnsi="Times New Roman CYR" w:cs="Times New Roman CYR"/>
          <w:sz w:val="24"/>
          <w:szCs w:val="24"/>
        </w:rPr>
        <w:t>О противодействии экстремистской деятельности</w:t>
      </w:r>
      <w:r w:rsidRPr="00570829">
        <w:rPr>
          <w:sz w:val="24"/>
          <w:szCs w:val="24"/>
        </w:rPr>
        <w:t xml:space="preserve">»,  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06.03.2006 № 35 </w:t>
      </w:r>
      <w:r w:rsidRPr="00570829">
        <w:rPr>
          <w:sz w:val="24"/>
          <w:szCs w:val="24"/>
        </w:rPr>
        <w:t>«</w:t>
      </w:r>
      <w:r w:rsidRPr="00570829">
        <w:rPr>
          <w:rFonts w:ascii="Times New Roman CYR" w:hAnsi="Times New Roman CYR" w:cs="Times New Roman CYR"/>
          <w:sz w:val="24"/>
          <w:szCs w:val="24"/>
        </w:rPr>
        <w:t>О противодействии терроризму</w:t>
      </w:r>
      <w:r w:rsidRPr="00570829">
        <w:rPr>
          <w:sz w:val="24"/>
          <w:szCs w:val="24"/>
        </w:rPr>
        <w:t xml:space="preserve">», 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Утвержденным Президентом РФ </w:t>
      </w:r>
      <w:r w:rsidRPr="00570829">
        <w:rPr>
          <w:sz w:val="24"/>
          <w:szCs w:val="24"/>
        </w:rPr>
        <w:t>«</w:t>
      </w:r>
      <w:r w:rsidRPr="00570829">
        <w:rPr>
          <w:rFonts w:ascii="Times New Roman CYR" w:hAnsi="Times New Roman CYR" w:cs="Times New Roman CYR"/>
          <w:sz w:val="24"/>
          <w:szCs w:val="24"/>
        </w:rPr>
        <w:t>Стратегия противодействия экстремизму в Российской Федерации до 2025 года</w:t>
      </w:r>
      <w:r w:rsidRPr="00570829">
        <w:rPr>
          <w:sz w:val="24"/>
          <w:szCs w:val="24"/>
        </w:rPr>
        <w:t xml:space="preserve">»  № 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Пр-2753 от 28.11.2014 г., Постановлением правительства Республики Башкортостан  от 31.12.2014 г. № 670 </w:t>
      </w:r>
      <w:r w:rsidRPr="00570829">
        <w:rPr>
          <w:sz w:val="24"/>
          <w:szCs w:val="24"/>
        </w:rPr>
        <w:t>«</w:t>
      </w:r>
      <w:r w:rsidRPr="00570829">
        <w:rPr>
          <w:rFonts w:ascii="Times New Roman CYR" w:hAnsi="Times New Roman CYR" w:cs="Times New Roman CYR"/>
          <w:sz w:val="24"/>
          <w:szCs w:val="24"/>
        </w:rPr>
        <w:t>Обеспечение общественной</w:t>
      </w:r>
      <w:proofErr w:type="gramEnd"/>
      <w:r w:rsidRPr="0057082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570829">
        <w:rPr>
          <w:rFonts w:ascii="Times New Roman CYR" w:hAnsi="Times New Roman CYR" w:cs="Times New Roman CYR"/>
          <w:sz w:val="24"/>
          <w:szCs w:val="24"/>
        </w:rPr>
        <w:t>безопасности в Республике Башкортостан</w:t>
      </w:r>
      <w:r w:rsidRPr="00570829">
        <w:rPr>
          <w:sz w:val="24"/>
          <w:szCs w:val="24"/>
        </w:rPr>
        <w:t xml:space="preserve">»,  </w:t>
      </w:r>
      <w:r w:rsidRPr="00570829">
        <w:rPr>
          <w:rFonts w:ascii="Times New Roman CYR" w:hAnsi="Times New Roman CYR" w:cs="Times New Roman CYR"/>
          <w:sz w:val="24"/>
          <w:szCs w:val="24"/>
        </w:rPr>
        <w:t>в целях реализации государственной  политики  предупреждения террористических и экстремистских проявлений на территории сельского  поселен</w:t>
      </w:r>
      <w:r>
        <w:rPr>
          <w:rFonts w:ascii="Times New Roman CYR" w:hAnsi="Times New Roman CYR" w:cs="Times New Roman CYR"/>
          <w:sz w:val="24"/>
          <w:szCs w:val="24"/>
        </w:rPr>
        <w:t>ия Главой сельского поселения 11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января 2019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 г. за № </w:t>
      </w:r>
      <w:r>
        <w:rPr>
          <w:rFonts w:ascii="Times New Roman CYR" w:hAnsi="Times New Roman CYR" w:cs="Times New Roman CYR"/>
          <w:sz w:val="24"/>
          <w:szCs w:val="24"/>
        </w:rPr>
        <w:t>1/1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 принято постановление </w:t>
      </w:r>
      <w:r w:rsidRPr="00570829">
        <w:rPr>
          <w:sz w:val="24"/>
          <w:szCs w:val="24"/>
        </w:rPr>
        <w:t>«</w:t>
      </w:r>
      <w:r w:rsidRPr="00570829">
        <w:rPr>
          <w:rFonts w:ascii="Times New Roman CYR" w:hAnsi="Times New Roman CYR" w:cs="Times New Roman CYR"/>
          <w:sz w:val="24"/>
          <w:szCs w:val="24"/>
        </w:rPr>
        <w:t>Об утверждении муниципальной  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Тугайский сельсовет муниципального</w:t>
      </w:r>
      <w:proofErr w:type="gramEnd"/>
      <w:r w:rsidRPr="00570829">
        <w:rPr>
          <w:rFonts w:ascii="Times New Roman CYR" w:hAnsi="Times New Roman CYR" w:cs="Times New Roman CYR"/>
          <w:sz w:val="24"/>
          <w:szCs w:val="24"/>
        </w:rPr>
        <w:t xml:space="preserve"> района Благовещенский район  Республики Башкортостан на 20</w:t>
      </w:r>
      <w:r>
        <w:rPr>
          <w:rFonts w:ascii="Times New Roman CYR" w:hAnsi="Times New Roman CYR" w:cs="Times New Roman CYR"/>
          <w:sz w:val="24"/>
          <w:szCs w:val="24"/>
        </w:rPr>
        <w:t>19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 - 20</w:t>
      </w:r>
      <w:r>
        <w:rPr>
          <w:rFonts w:ascii="Times New Roman CYR" w:hAnsi="Times New Roman CYR" w:cs="Times New Roman CYR"/>
          <w:sz w:val="24"/>
          <w:szCs w:val="24"/>
        </w:rPr>
        <w:t>21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 годы</w:t>
      </w:r>
      <w:r w:rsidRPr="00570829">
        <w:rPr>
          <w:sz w:val="24"/>
          <w:szCs w:val="24"/>
        </w:rPr>
        <w:t>»</w:t>
      </w:r>
    </w:p>
    <w:p w:rsidR="00570829" w:rsidRP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 xml:space="preserve"> </w:t>
      </w:r>
      <w:r w:rsidRPr="00570829">
        <w:rPr>
          <w:rFonts w:ascii="Times New Roman CYR" w:hAnsi="Times New Roman CYR" w:cs="Times New Roman CYR"/>
          <w:sz w:val="24"/>
          <w:szCs w:val="24"/>
        </w:rPr>
        <w:t>Администрацией сельского поселения Тугайский сельсовет в тесном  взаимодействии с общественностью, с Благовещенским  отделением полиции, участковым уполномоченным полиции, добровольной народной  дружиной проводила  определенную  работу по  предупреждению террористических и экстремистских проявлений на территории сельского  поселения:</w:t>
      </w:r>
    </w:p>
    <w:p w:rsidR="00570829" w:rsidRP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 xml:space="preserve">        -  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активно  велась профилактическая  работа в виде воспитательной, пропагандистской работы с населением, на  информационных  стендах сельского поселения, в  других  общественных  местах, на официальном  сайте сельского поселения в сети </w:t>
      </w:r>
      <w:r w:rsidRPr="00570829">
        <w:rPr>
          <w:sz w:val="24"/>
          <w:szCs w:val="24"/>
        </w:rPr>
        <w:t>«</w:t>
      </w:r>
      <w:r w:rsidRPr="00570829">
        <w:rPr>
          <w:rFonts w:ascii="Times New Roman CYR" w:hAnsi="Times New Roman CYR" w:cs="Times New Roman CYR"/>
          <w:sz w:val="24"/>
          <w:szCs w:val="24"/>
        </w:rPr>
        <w:t>Интернет</w:t>
      </w:r>
      <w:r w:rsidRPr="00570829">
        <w:rPr>
          <w:sz w:val="24"/>
          <w:szCs w:val="24"/>
        </w:rPr>
        <w:t xml:space="preserve">» </w:t>
      </w:r>
      <w:r w:rsidRPr="00570829">
        <w:rPr>
          <w:rFonts w:ascii="Times New Roman CYR" w:hAnsi="Times New Roman CYR" w:cs="Times New Roman CYR"/>
          <w:sz w:val="24"/>
          <w:szCs w:val="24"/>
        </w:rPr>
        <w:t>размещены памятки, материалы, направленные на  предупреждение террористической и экстремистской деятельности,  повышение бдительности;</w:t>
      </w:r>
    </w:p>
    <w:p w:rsidR="00570829" w:rsidRP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 xml:space="preserve">        - 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ежемесячно проводятся  проверки  жилого  сектора сельского  поселения с целью обнаружения бесхозного  жилья,  автотранспорта и определения его принадлежности, а также </w:t>
      </w:r>
      <w:r w:rsidRPr="00570829">
        <w:rPr>
          <w:rFonts w:ascii="Times New Roman CYR" w:hAnsi="Times New Roman CYR" w:cs="Times New Roman CYR"/>
          <w:sz w:val="24"/>
          <w:szCs w:val="24"/>
        </w:rPr>
        <w:lastRenderedPageBreak/>
        <w:t xml:space="preserve">лиц, проживающих без  прописки, в целях предупреждения террористической и экстремистской деятельности.  </w:t>
      </w:r>
    </w:p>
    <w:p w:rsidR="00570829" w:rsidRP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 xml:space="preserve">        -  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организована пропаганда патриотизма, здорового  образа  жизни подростков, молодежи, их ориентации на духовные  интересы, в сельском  доме культуры  организованы кружки  по интересам, в МОБУ ООШ с. </w:t>
      </w:r>
      <w:proofErr w:type="spellStart"/>
      <w:r w:rsidRPr="00570829">
        <w:rPr>
          <w:rFonts w:ascii="Times New Roman CYR" w:hAnsi="Times New Roman CYR" w:cs="Times New Roman CYR"/>
          <w:sz w:val="24"/>
          <w:szCs w:val="24"/>
        </w:rPr>
        <w:t>Тугай</w:t>
      </w:r>
      <w:proofErr w:type="spellEnd"/>
      <w:r w:rsidRPr="00570829">
        <w:rPr>
          <w:rFonts w:ascii="Times New Roman CYR" w:hAnsi="Times New Roman CYR" w:cs="Times New Roman CYR"/>
          <w:sz w:val="24"/>
          <w:szCs w:val="24"/>
        </w:rPr>
        <w:t xml:space="preserve"> организованы спортивные  кружки</w:t>
      </w:r>
      <w:proofErr w:type="gramStart"/>
      <w:r w:rsidRPr="00570829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Pr="00570829">
        <w:rPr>
          <w:rFonts w:ascii="Times New Roman CYR" w:hAnsi="Times New Roman CYR" w:cs="Times New Roman CYR"/>
          <w:sz w:val="24"/>
          <w:szCs w:val="24"/>
        </w:rPr>
        <w:t xml:space="preserve">          - </w:t>
      </w:r>
      <w:proofErr w:type="gramStart"/>
      <w:r w:rsidRPr="00570829">
        <w:rPr>
          <w:rFonts w:ascii="Times New Roman CYR" w:hAnsi="Times New Roman CYR" w:cs="Times New Roman CYR"/>
          <w:sz w:val="24"/>
          <w:szCs w:val="24"/>
        </w:rPr>
        <w:t>н</w:t>
      </w:r>
      <w:proofErr w:type="gramEnd"/>
      <w:r w:rsidRPr="00570829">
        <w:rPr>
          <w:rFonts w:ascii="Times New Roman CYR" w:hAnsi="Times New Roman CYR" w:cs="Times New Roman CYR"/>
          <w:sz w:val="24"/>
          <w:szCs w:val="24"/>
        </w:rPr>
        <w:t>а предмет профилактики и предупреждения террористических  актов взяты на учет все пустующие производственные помещения и жилые дома на территории СП;</w:t>
      </w:r>
    </w:p>
    <w:p w:rsidR="00570829" w:rsidRP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 xml:space="preserve">        - </w:t>
      </w:r>
      <w:r w:rsidRPr="00570829">
        <w:rPr>
          <w:rFonts w:ascii="Times New Roman CYR" w:hAnsi="Times New Roman CYR" w:cs="Times New Roman CYR"/>
          <w:sz w:val="24"/>
          <w:szCs w:val="24"/>
        </w:rPr>
        <w:t>на сходах  и собраниях граждан  сельского поселения организованы  выступления главы администрации сельского поселения Тугайский сельсовет о профилактике  терроризма  и экстремизма;</w:t>
      </w:r>
    </w:p>
    <w:p w:rsidR="00570829" w:rsidRP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 xml:space="preserve">         - </w:t>
      </w:r>
      <w:r w:rsidRPr="00570829">
        <w:rPr>
          <w:rFonts w:ascii="Times New Roman CYR" w:hAnsi="Times New Roman CYR" w:cs="Times New Roman CYR"/>
          <w:sz w:val="24"/>
          <w:szCs w:val="24"/>
        </w:rPr>
        <w:t>для  обеспечения  антитеррористической безопасности  граждан в период праздничных,  культурных,  спортивных  мероприятий с массовым  участием  населения организовано дежурство членов ДНД;</w:t>
      </w:r>
    </w:p>
    <w:p w:rsidR="00570829" w:rsidRP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 xml:space="preserve">         - 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в МОБУ ООШ с </w:t>
      </w:r>
      <w:proofErr w:type="spellStart"/>
      <w:r w:rsidRPr="00570829">
        <w:rPr>
          <w:rFonts w:ascii="Times New Roman CYR" w:hAnsi="Times New Roman CYR" w:cs="Times New Roman CYR"/>
          <w:sz w:val="24"/>
          <w:szCs w:val="24"/>
        </w:rPr>
        <w:t>Тугай</w:t>
      </w:r>
      <w:proofErr w:type="spellEnd"/>
      <w:r w:rsidRPr="00570829">
        <w:rPr>
          <w:rFonts w:ascii="Times New Roman CYR" w:hAnsi="Times New Roman CYR" w:cs="Times New Roman CYR"/>
          <w:sz w:val="24"/>
          <w:szCs w:val="24"/>
        </w:rPr>
        <w:t xml:space="preserve"> разработан план  профилактики и предупреждения  проявлений  терроризма и экстремизма, согласно которой:</w:t>
      </w:r>
    </w:p>
    <w:p w:rsidR="00570829" w:rsidRP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 xml:space="preserve">        1). 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Проведены классные часы во всех классах.     </w:t>
      </w:r>
    </w:p>
    <w:p w:rsidR="00570829" w:rsidRP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 xml:space="preserve">        2). </w:t>
      </w:r>
      <w:r w:rsidRPr="00570829">
        <w:rPr>
          <w:rFonts w:ascii="Times New Roman CYR" w:hAnsi="Times New Roman CYR" w:cs="Times New Roman CYR"/>
          <w:sz w:val="24"/>
          <w:szCs w:val="24"/>
        </w:rPr>
        <w:t>Проведен  инструктаж с коллективом  школы,  родителями, учащимися.</w:t>
      </w:r>
    </w:p>
    <w:p w:rsidR="00570829" w:rsidRP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70829">
        <w:rPr>
          <w:sz w:val="24"/>
          <w:szCs w:val="24"/>
        </w:rPr>
        <w:t xml:space="preserve">        3). 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На общих собраниях школы проведены беседы с родителями на данную тему, всем розданы </w:t>
      </w:r>
      <w:r w:rsidRPr="00570829">
        <w:rPr>
          <w:rFonts w:ascii="Times New Roman CYR" w:hAnsi="Times New Roman CYR" w:cs="Times New Roman CYR"/>
          <w:bCs/>
          <w:sz w:val="24"/>
          <w:szCs w:val="24"/>
        </w:rPr>
        <w:t>памятки</w:t>
      </w:r>
      <w:r w:rsidRPr="00570829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570829" w:rsidRP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 xml:space="preserve">        4). </w:t>
      </w:r>
      <w:r w:rsidRPr="00570829">
        <w:rPr>
          <w:rFonts w:ascii="Times New Roman CYR" w:hAnsi="Times New Roman CYR" w:cs="Times New Roman CYR"/>
          <w:sz w:val="24"/>
          <w:szCs w:val="24"/>
        </w:rPr>
        <w:t>Перевозка  учащихся  производится  только в сопровождении преподавателей.</w:t>
      </w:r>
    </w:p>
    <w:p w:rsidR="00570829" w:rsidRP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 xml:space="preserve">        5). </w:t>
      </w:r>
      <w:r w:rsidRPr="00570829">
        <w:rPr>
          <w:rFonts w:ascii="Times New Roman CYR" w:hAnsi="Times New Roman CYR" w:cs="Times New Roman CYR"/>
          <w:sz w:val="24"/>
          <w:szCs w:val="24"/>
        </w:rPr>
        <w:t>В школе  ведется видеонаблюдение.</w:t>
      </w:r>
    </w:p>
    <w:p w:rsidR="00570829" w:rsidRP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 xml:space="preserve">        6). 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На стендах  школы вывешены памятки по поведению в чрезвычайных ситуациях, вызванных действиями террористов, при обнаружении подозрительных  предметов и лиц. </w:t>
      </w:r>
    </w:p>
    <w:p w:rsid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 xml:space="preserve">                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За отчетный  период на территории сельского  поселения межнациональные  отношения  стабильные. Бытовых конфликтов, происшествий,  способных  привести к столкновениям  на национальной  или религиозной почве, пропаганды  экстремистских  идей,  разжигание  расовой, национальной  и религиозной розни  не было. </w:t>
      </w:r>
    </w:p>
    <w:p w:rsid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0829">
        <w:rPr>
          <w:sz w:val="24"/>
          <w:szCs w:val="24"/>
        </w:rPr>
        <w:t xml:space="preserve">        </w:t>
      </w:r>
      <w:r w:rsidRPr="00570829">
        <w:rPr>
          <w:rFonts w:ascii="Times New Roman CYR" w:hAnsi="Times New Roman CYR" w:cs="Times New Roman CYR"/>
          <w:sz w:val="24"/>
          <w:szCs w:val="24"/>
        </w:rPr>
        <w:t xml:space="preserve">Прогноз  возможного  развития межнациональной  и межконфессиональной  ситуации отрицательный. </w:t>
      </w:r>
    </w:p>
    <w:p w:rsid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70829" w:rsidRDefault="00570829" w:rsidP="0057082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70829" w:rsidRPr="00F36674" w:rsidRDefault="00570829" w:rsidP="00570829">
      <w:pPr>
        <w:autoSpaceDE w:val="0"/>
        <w:autoSpaceDN w:val="0"/>
        <w:adjustRightInd w:val="0"/>
        <w:spacing w:line="240" w:lineRule="auto"/>
        <w:jc w:val="both"/>
      </w:pPr>
      <w:r w:rsidRPr="00570829">
        <w:rPr>
          <w:sz w:val="24"/>
          <w:szCs w:val="24"/>
        </w:rPr>
        <w:t xml:space="preserve"> </w:t>
      </w:r>
      <w:r w:rsidRPr="00570829">
        <w:rPr>
          <w:rFonts w:ascii="Times New Roman CYR" w:hAnsi="Times New Roman CYR" w:cs="Times New Roman CYR"/>
          <w:sz w:val="24"/>
          <w:szCs w:val="24"/>
        </w:rPr>
        <w:t>Глава сельского поселения                                                                                  Мартемьянов А.Н.</w:t>
      </w:r>
    </w:p>
    <w:p w:rsidR="00525BDA" w:rsidRDefault="00525BDA" w:rsidP="00570829">
      <w:pPr>
        <w:spacing w:line="240" w:lineRule="auto"/>
      </w:pPr>
    </w:p>
    <w:sectPr w:rsidR="00525BDA" w:rsidSect="00F366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865DBA"/>
    <w:lvl w:ilvl="0">
      <w:numFmt w:val="bullet"/>
      <w:lvlText w:val="*"/>
      <w:lvlJc w:val="left"/>
    </w:lvl>
  </w:abstractNum>
  <w:abstractNum w:abstractNumId="1">
    <w:nsid w:val="2D5A1738"/>
    <w:multiLevelType w:val="hybridMultilevel"/>
    <w:tmpl w:val="0AF8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C2CFF"/>
    <w:multiLevelType w:val="hybridMultilevel"/>
    <w:tmpl w:val="EBE081D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829"/>
    <w:rsid w:val="004A3CD7"/>
    <w:rsid w:val="00525BDA"/>
    <w:rsid w:val="00570829"/>
    <w:rsid w:val="00E7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1148</Words>
  <Characters>6546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тугай</dc:creator>
  <cp:keywords/>
  <dc:description/>
  <cp:lastModifiedBy>тугай</cp:lastModifiedBy>
  <cp:revision>4</cp:revision>
  <dcterms:created xsi:type="dcterms:W3CDTF">2022-01-10T07:08:00Z</dcterms:created>
  <dcterms:modified xsi:type="dcterms:W3CDTF">2022-01-10T07:26:00Z</dcterms:modified>
</cp:coreProperties>
</file>