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54" w:rsidRPr="00E57454" w:rsidRDefault="00E57454" w:rsidP="00E5745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56"/>
          <w:szCs w:val="56"/>
        </w:rPr>
      </w:pPr>
      <w:r w:rsidRPr="00E57454">
        <w:rPr>
          <w:rFonts w:ascii="Times New Roman" w:eastAsia="Times New Roman" w:hAnsi="Times New Roman" w:cs="Times New Roman"/>
          <w:b/>
          <w:color w:val="22252D"/>
          <w:kern w:val="36"/>
          <w:sz w:val="56"/>
          <w:szCs w:val="56"/>
        </w:rPr>
        <w:t>Работа по профилактике пожаров продолжается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В целях предупреждения количества пожаров и гибели людей на них, инструкторский состав </w:t>
      </w:r>
      <w:proofErr w:type="gram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Центра профилактики пожаров Противопожарной службы Госкомитета Республики</w:t>
      </w:r>
      <w:proofErr w:type="gram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Башкортостан по чрезвычайным ситуациям проводят ежедневную профилактическую работу. Главная цель – стабилизация пожарной обстановки в регионе.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Так называемые «сходы граждан», совместные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подворовые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обходы с органами местного самоуправления, выдача и установка автономных пожарных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извещателей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– ежедневные мероприятия на территории всей республики. Основной смысл проводимого комплекса мер - профилактика пожаров в жилом секторе.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Инструкторами Центра профилактики пожаров проводится информационно-профилактическая работа с одиноко проживающими, престарелыми гражданами, многодетными семьями, лицами, злоупотребляющими спиртными напитками. При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подворовых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и поквартирных обходах проводятся инструктажи с выдачей агитационных материалов по соблюдению элементарных мер пожарной безопасности в быту: нагрузки на электрические сети, использование печного отопления, обогревательных приборов, неосторожное обращение с огнем.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Так, в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Гафурийском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районе при посещении многодетной семьи инструктора профилактики провели с ребятами небольшую игру по правилам пожарной безопасности и вручили им небольшие сладкие подарки.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Сегодня, 21 октября, в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Бурзянском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районе инструкторы провели семинарское занятие с главами администраций сельских советов по вопросам соблюдения мер по пожарной безопасности и повышению эффективности профилактической работы при проведении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профрейдов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.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Уважаемые граждане! Соблюдая правила пожарной безопасности, можно сократить количество пожаров и гибели людей на них: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- не курить в помещениях и не бросать непотушенные сигареты;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- не перегружать электросети и не эксплуатировать только неисправное электрооборудование;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lastRenderedPageBreak/>
        <w:t>- не допускать перекаливание печного оборудования, не топить печи, имеющие трещины и прогары;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- не устанавливать электрообогреватели вблизи легкосгораемых предметов и материалов, таких как мебель, шторы, ни в коем случае не сушить на них одежду;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- не оставлять включенные электрообогреватели, топящиеся печи и камины, при приготовлении пищи газовые и электрические плиты без присмотра;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- оборудовать своё жилье пожарными </w:t>
      </w:r>
      <w:proofErr w:type="spellStart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извещателями</w:t>
      </w:r>
      <w:proofErr w:type="spellEnd"/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;</w:t>
      </w:r>
    </w:p>
    <w:p w:rsidR="00E57454" w:rsidRPr="00E57454" w:rsidRDefault="00E57454" w:rsidP="00E5745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</w:rPr>
      </w:pPr>
      <w:r w:rsidRPr="00E57454">
        <w:rPr>
          <w:rFonts w:ascii="Times New Roman" w:eastAsia="Times New Roman" w:hAnsi="Times New Roman" w:cs="Times New Roman"/>
          <w:color w:val="22252D"/>
          <w:sz w:val="28"/>
          <w:szCs w:val="28"/>
        </w:rPr>
        <w:t>- не оставлять детей без присмотра!</w:t>
      </w:r>
    </w:p>
    <w:p w:rsidR="00843D25" w:rsidRDefault="00E57454" w:rsidP="00E57454">
      <w:pPr>
        <w:jc w:val="center"/>
      </w:pPr>
      <w:r>
        <w:rPr>
          <w:noProof/>
        </w:rPr>
        <w:drawing>
          <wp:inline distT="0" distB="0" distL="0" distR="0">
            <wp:extent cx="4820200" cy="3619500"/>
            <wp:effectExtent l="19050" t="0" r="0" b="0"/>
            <wp:docPr id="7" name="Рисунок 7" descr="C:\Users\тугай\Desktop\bc587e1cb09b3a09f61851a20ca671f0_1024_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угай\Desktop\bc587e1cb09b3a09f61851a20ca671f0_1024_76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25" w:rsidSect="00E574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454"/>
    <w:rsid w:val="00843D25"/>
    <w:rsid w:val="00E5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E57454"/>
  </w:style>
  <w:style w:type="paragraph" w:styleId="a3">
    <w:name w:val="Normal (Web)"/>
    <w:basedOn w:val="a"/>
    <w:uiPriority w:val="99"/>
    <w:semiHidden/>
    <w:unhideWhenUsed/>
    <w:rsid w:val="00E5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2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08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75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B452-E8AA-41EC-908D-6C023C49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3</cp:revision>
  <dcterms:created xsi:type="dcterms:W3CDTF">2021-10-22T11:20:00Z</dcterms:created>
  <dcterms:modified xsi:type="dcterms:W3CDTF">2021-10-22T11:28:00Z</dcterms:modified>
</cp:coreProperties>
</file>